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44" w:type="pct"/>
        <w:tblCellSpacing w:w="15" w:type="dxa"/>
        <w:tblCellMar>
          <w:left w:w="0" w:type="dxa"/>
          <w:right w:w="0" w:type="dxa"/>
        </w:tblCellMar>
        <w:tblLook w:val="04A0"/>
      </w:tblPr>
      <w:tblGrid>
        <w:gridCol w:w="8700"/>
      </w:tblGrid>
      <w:tr w:rsidR="003F449F" w:rsidRPr="003F449F" w:rsidTr="003F449F">
        <w:trPr>
          <w:tblCellSpacing w:w="15" w:type="dxa"/>
        </w:trPr>
        <w:tc>
          <w:tcPr>
            <w:tcW w:w="4961" w:type="pct"/>
            <w:tcMar>
              <w:top w:w="75" w:type="dxa"/>
              <w:left w:w="0" w:type="dxa"/>
              <w:bottom w:w="75" w:type="dxa"/>
              <w:right w:w="0" w:type="dxa"/>
            </w:tcMar>
            <w:vAlign w:val="center"/>
            <w:hideMark/>
          </w:tcPr>
          <w:p w:rsidR="003F449F" w:rsidRPr="003F449F" w:rsidRDefault="003F449F" w:rsidP="003F449F">
            <w:pPr>
              <w:spacing w:line="240" w:lineRule="auto"/>
              <w:contextualSpacing/>
              <w:jc w:val="center"/>
              <w:rPr>
                <w:rFonts w:ascii="Times New Roman" w:hAnsi="Times New Roman" w:cs="Times New Roman"/>
                <w:b/>
                <w:sz w:val="28"/>
                <w:szCs w:val="28"/>
              </w:rPr>
            </w:pPr>
            <w:r w:rsidRPr="003F449F">
              <w:rPr>
                <w:rFonts w:ascii="Times New Roman" w:hAnsi="Times New Roman" w:cs="Times New Roman"/>
                <w:b/>
                <w:sz w:val="28"/>
                <w:szCs w:val="28"/>
              </w:rPr>
              <w:t>ХАНТЫ-МАНСИЙСКИЙ АВТОНОМНЫЙ ОКРУ</w:t>
            </w:r>
            <w:proofErr w:type="gramStart"/>
            <w:r w:rsidRPr="003F449F">
              <w:rPr>
                <w:rFonts w:ascii="Times New Roman" w:hAnsi="Times New Roman" w:cs="Times New Roman"/>
                <w:b/>
                <w:sz w:val="28"/>
                <w:szCs w:val="28"/>
              </w:rPr>
              <w:t>Г-</w:t>
            </w:r>
            <w:proofErr w:type="gramEnd"/>
            <w:r w:rsidRPr="003F449F">
              <w:rPr>
                <w:rFonts w:ascii="Times New Roman" w:hAnsi="Times New Roman" w:cs="Times New Roman"/>
                <w:b/>
                <w:sz w:val="28"/>
                <w:szCs w:val="28"/>
              </w:rPr>
              <w:t xml:space="preserve"> ЮГРА</w:t>
            </w:r>
          </w:p>
          <w:p w:rsidR="003F449F" w:rsidRPr="003F449F" w:rsidRDefault="003F449F" w:rsidP="003F449F">
            <w:pPr>
              <w:spacing w:line="240" w:lineRule="auto"/>
              <w:contextualSpacing/>
              <w:jc w:val="center"/>
              <w:rPr>
                <w:rFonts w:ascii="Times New Roman" w:hAnsi="Times New Roman" w:cs="Times New Roman"/>
                <w:b/>
                <w:sz w:val="28"/>
                <w:szCs w:val="28"/>
              </w:rPr>
            </w:pPr>
            <w:r w:rsidRPr="003F449F">
              <w:rPr>
                <w:rFonts w:ascii="Times New Roman" w:hAnsi="Times New Roman" w:cs="Times New Roman"/>
                <w:b/>
                <w:sz w:val="28"/>
                <w:szCs w:val="28"/>
              </w:rPr>
              <w:t>ТЮМЕНСКАЯ ОБЛАСТЬ</w:t>
            </w:r>
          </w:p>
          <w:p w:rsidR="003F449F" w:rsidRPr="003F449F" w:rsidRDefault="003F449F" w:rsidP="003F449F">
            <w:pPr>
              <w:spacing w:line="240" w:lineRule="auto"/>
              <w:contextualSpacing/>
              <w:jc w:val="center"/>
              <w:rPr>
                <w:rFonts w:ascii="Times New Roman" w:hAnsi="Times New Roman" w:cs="Times New Roman"/>
                <w:b/>
                <w:sz w:val="28"/>
                <w:szCs w:val="28"/>
              </w:rPr>
            </w:pPr>
            <w:r w:rsidRPr="003F449F">
              <w:rPr>
                <w:rFonts w:ascii="Times New Roman" w:hAnsi="Times New Roman" w:cs="Times New Roman"/>
                <w:b/>
                <w:sz w:val="28"/>
                <w:szCs w:val="28"/>
              </w:rPr>
              <w:t>ХАНТЫ-МАНСИЙСКИЙ РАЙОН</w:t>
            </w:r>
          </w:p>
          <w:p w:rsidR="003F449F" w:rsidRPr="003F449F" w:rsidRDefault="003F449F" w:rsidP="003F449F">
            <w:pPr>
              <w:spacing w:line="240" w:lineRule="auto"/>
              <w:contextualSpacing/>
              <w:jc w:val="center"/>
              <w:rPr>
                <w:rFonts w:ascii="Times New Roman" w:hAnsi="Times New Roman" w:cs="Times New Roman"/>
                <w:b/>
                <w:sz w:val="28"/>
                <w:szCs w:val="28"/>
              </w:rPr>
            </w:pPr>
            <w:r w:rsidRPr="003F449F">
              <w:rPr>
                <w:rFonts w:ascii="Times New Roman" w:hAnsi="Times New Roman" w:cs="Times New Roman"/>
                <w:b/>
                <w:sz w:val="28"/>
                <w:szCs w:val="28"/>
              </w:rPr>
              <w:t>СЕЛЬСКОЕ ПОСЕЛЕНИЕ</w:t>
            </w:r>
          </w:p>
          <w:p w:rsidR="003F449F" w:rsidRPr="003F449F" w:rsidRDefault="003F449F" w:rsidP="003F449F">
            <w:pPr>
              <w:spacing w:line="240" w:lineRule="auto"/>
              <w:contextualSpacing/>
              <w:jc w:val="center"/>
              <w:rPr>
                <w:rFonts w:ascii="Times New Roman" w:hAnsi="Times New Roman" w:cs="Times New Roman"/>
                <w:b/>
                <w:sz w:val="28"/>
                <w:szCs w:val="28"/>
              </w:rPr>
            </w:pPr>
            <w:r w:rsidRPr="003F449F">
              <w:rPr>
                <w:rFonts w:ascii="Times New Roman" w:hAnsi="Times New Roman" w:cs="Times New Roman"/>
                <w:b/>
                <w:sz w:val="28"/>
                <w:szCs w:val="28"/>
              </w:rPr>
              <w:t>СЕЛИЯРОВО</w:t>
            </w:r>
          </w:p>
          <w:p w:rsidR="003F449F" w:rsidRPr="003F449F" w:rsidRDefault="003F449F" w:rsidP="003F449F">
            <w:pPr>
              <w:spacing w:line="240" w:lineRule="auto"/>
              <w:contextualSpacing/>
              <w:jc w:val="center"/>
              <w:rPr>
                <w:rFonts w:ascii="Times New Roman" w:hAnsi="Times New Roman" w:cs="Times New Roman"/>
                <w:b/>
                <w:sz w:val="28"/>
                <w:szCs w:val="28"/>
              </w:rPr>
            </w:pPr>
          </w:p>
          <w:p w:rsidR="003F449F" w:rsidRPr="003F449F" w:rsidRDefault="003F449F" w:rsidP="003F449F">
            <w:pPr>
              <w:spacing w:line="240" w:lineRule="auto"/>
              <w:contextualSpacing/>
              <w:jc w:val="center"/>
              <w:rPr>
                <w:rFonts w:ascii="Times New Roman" w:hAnsi="Times New Roman" w:cs="Times New Roman"/>
                <w:b/>
                <w:sz w:val="28"/>
                <w:szCs w:val="28"/>
              </w:rPr>
            </w:pPr>
          </w:p>
          <w:p w:rsidR="003F449F" w:rsidRPr="003F449F" w:rsidRDefault="003F449F" w:rsidP="003F449F">
            <w:pPr>
              <w:spacing w:line="240" w:lineRule="auto"/>
              <w:contextualSpacing/>
              <w:jc w:val="center"/>
              <w:rPr>
                <w:rFonts w:ascii="Times New Roman" w:hAnsi="Times New Roman" w:cs="Times New Roman"/>
                <w:b/>
                <w:sz w:val="28"/>
                <w:szCs w:val="28"/>
              </w:rPr>
            </w:pPr>
            <w:r w:rsidRPr="003F449F">
              <w:rPr>
                <w:rFonts w:ascii="Times New Roman" w:hAnsi="Times New Roman" w:cs="Times New Roman"/>
                <w:b/>
                <w:sz w:val="28"/>
                <w:szCs w:val="28"/>
              </w:rPr>
              <w:t>СОВЕТ  ДЕПУТАТОВ</w:t>
            </w:r>
          </w:p>
          <w:p w:rsidR="003F449F" w:rsidRPr="003F449F" w:rsidRDefault="003F449F" w:rsidP="003F449F">
            <w:pPr>
              <w:spacing w:line="240" w:lineRule="auto"/>
              <w:contextualSpacing/>
              <w:jc w:val="center"/>
              <w:rPr>
                <w:rFonts w:ascii="Times New Roman" w:hAnsi="Times New Roman" w:cs="Times New Roman"/>
                <w:b/>
                <w:sz w:val="28"/>
                <w:szCs w:val="28"/>
              </w:rPr>
            </w:pPr>
          </w:p>
          <w:p w:rsidR="003F449F" w:rsidRPr="003F449F" w:rsidRDefault="003F449F" w:rsidP="003F449F">
            <w:pPr>
              <w:spacing w:line="240" w:lineRule="auto"/>
              <w:contextualSpacing/>
              <w:jc w:val="center"/>
              <w:rPr>
                <w:rFonts w:ascii="Times New Roman" w:hAnsi="Times New Roman" w:cs="Times New Roman"/>
                <w:b/>
                <w:sz w:val="28"/>
                <w:szCs w:val="28"/>
              </w:rPr>
            </w:pPr>
            <w:r w:rsidRPr="003F449F">
              <w:rPr>
                <w:rFonts w:ascii="Times New Roman" w:hAnsi="Times New Roman" w:cs="Times New Roman"/>
                <w:b/>
                <w:sz w:val="28"/>
                <w:szCs w:val="28"/>
              </w:rPr>
              <w:t>РЕШЕНИЕ</w:t>
            </w:r>
          </w:p>
          <w:p w:rsidR="003F449F" w:rsidRPr="003F449F" w:rsidRDefault="003F449F" w:rsidP="003F449F">
            <w:pPr>
              <w:tabs>
                <w:tab w:val="left" w:pos="8640"/>
              </w:tabs>
              <w:spacing w:line="240" w:lineRule="auto"/>
              <w:contextualSpacing/>
              <w:rPr>
                <w:rFonts w:ascii="Times New Roman" w:hAnsi="Times New Roman" w:cs="Times New Roman"/>
              </w:rPr>
            </w:pPr>
            <w:r w:rsidRPr="003F449F">
              <w:rPr>
                <w:rFonts w:ascii="Times New Roman" w:hAnsi="Times New Roman" w:cs="Times New Roman"/>
              </w:rPr>
              <w:tab/>
            </w:r>
          </w:p>
          <w:p w:rsidR="003F449F" w:rsidRPr="003F449F" w:rsidRDefault="00956827" w:rsidP="002C1FBD">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От</w:t>
            </w:r>
            <w:r w:rsidR="00985615">
              <w:rPr>
                <w:rFonts w:ascii="Times New Roman" w:hAnsi="Times New Roman" w:cs="Times New Roman"/>
                <w:sz w:val="28"/>
                <w:szCs w:val="28"/>
              </w:rPr>
              <w:t xml:space="preserve">  29.10.2012</w:t>
            </w:r>
            <w:r w:rsidR="003F449F" w:rsidRPr="003F449F">
              <w:rPr>
                <w:rFonts w:ascii="Times New Roman" w:hAnsi="Times New Roman" w:cs="Times New Roman"/>
                <w:sz w:val="28"/>
                <w:szCs w:val="28"/>
              </w:rPr>
              <w:t xml:space="preserve"> </w:t>
            </w:r>
            <w:r w:rsidR="003F449F">
              <w:rPr>
                <w:rFonts w:ascii="Times New Roman" w:hAnsi="Times New Roman" w:cs="Times New Roman"/>
                <w:b/>
                <w:sz w:val="28"/>
                <w:szCs w:val="28"/>
              </w:rPr>
              <w:t xml:space="preserve"> </w:t>
            </w:r>
            <w:r w:rsidR="003F449F">
              <w:rPr>
                <w:rFonts w:ascii="Times New Roman" w:hAnsi="Times New Roman" w:cs="Times New Roman"/>
                <w:b/>
                <w:sz w:val="28"/>
                <w:szCs w:val="28"/>
              </w:rPr>
              <w:tab/>
              <w:t xml:space="preserve">             </w:t>
            </w:r>
            <w:r w:rsidR="003F449F" w:rsidRPr="003F449F">
              <w:rPr>
                <w:rFonts w:ascii="Times New Roman" w:hAnsi="Times New Roman" w:cs="Times New Roman"/>
                <w:b/>
                <w:sz w:val="28"/>
                <w:szCs w:val="28"/>
              </w:rPr>
              <w:tab/>
            </w:r>
            <w:r w:rsidR="003F449F" w:rsidRPr="003F449F">
              <w:rPr>
                <w:rFonts w:ascii="Times New Roman" w:hAnsi="Times New Roman" w:cs="Times New Roman"/>
                <w:b/>
                <w:sz w:val="28"/>
                <w:szCs w:val="28"/>
              </w:rPr>
              <w:tab/>
              <w:t xml:space="preserve">                                                 </w:t>
            </w:r>
            <w:r w:rsidR="002C1FBD">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3F449F" w:rsidRPr="003F449F">
              <w:rPr>
                <w:rFonts w:ascii="Times New Roman" w:hAnsi="Times New Roman" w:cs="Times New Roman"/>
                <w:sz w:val="28"/>
                <w:szCs w:val="28"/>
              </w:rPr>
              <w:t xml:space="preserve"> </w:t>
            </w:r>
            <w:r w:rsidR="00985615">
              <w:rPr>
                <w:rFonts w:ascii="Times New Roman" w:hAnsi="Times New Roman" w:cs="Times New Roman"/>
                <w:sz w:val="28"/>
                <w:szCs w:val="28"/>
              </w:rPr>
              <w:t>199</w:t>
            </w:r>
          </w:p>
          <w:p w:rsidR="003F449F" w:rsidRPr="003F449F" w:rsidRDefault="003F449F" w:rsidP="003F449F">
            <w:pPr>
              <w:spacing w:after="0" w:line="240" w:lineRule="auto"/>
              <w:contextualSpacing/>
              <w:rPr>
                <w:rFonts w:ascii="Times New Roman" w:eastAsia="Times New Roman" w:hAnsi="Times New Roman" w:cs="Times New Roman"/>
                <w:b/>
                <w:bCs/>
                <w:sz w:val="24"/>
                <w:szCs w:val="24"/>
                <w:lang w:eastAsia="ru-RU"/>
              </w:rPr>
            </w:pPr>
          </w:p>
        </w:tc>
      </w:tr>
    </w:tbl>
    <w:p w:rsidR="003F449F" w:rsidRPr="003F449F" w:rsidRDefault="003F449F" w:rsidP="003F449F">
      <w:pPr>
        <w:shd w:val="clear" w:color="auto" w:fill="FFFFFF"/>
        <w:spacing w:after="100" w:line="240" w:lineRule="auto"/>
        <w:contextualSpacing/>
        <w:rPr>
          <w:rFonts w:ascii="Times New Roman" w:eastAsia="Times New Roman" w:hAnsi="Times New Roman" w:cs="Times New Roman"/>
          <w:vanish/>
          <w:sz w:val="24"/>
          <w:szCs w:val="24"/>
          <w:lang w:eastAsia="ru-RU"/>
        </w:rPr>
      </w:pPr>
    </w:p>
    <w:tbl>
      <w:tblPr>
        <w:tblW w:w="5052" w:type="pct"/>
        <w:tblCellSpacing w:w="15" w:type="dxa"/>
        <w:tblCellMar>
          <w:left w:w="0" w:type="dxa"/>
          <w:right w:w="0" w:type="dxa"/>
        </w:tblCellMar>
        <w:tblLook w:val="04A0"/>
      </w:tblPr>
      <w:tblGrid>
        <w:gridCol w:w="10115"/>
      </w:tblGrid>
      <w:tr w:rsidR="003F449F" w:rsidRPr="003F449F" w:rsidTr="00863513">
        <w:trPr>
          <w:trHeight w:val="300"/>
          <w:tblCellSpacing w:w="15" w:type="dxa"/>
        </w:trPr>
        <w:tc>
          <w:tcPr>
            <w:tcW w:w="4969" w:type="pct"/>
            <w:tcMar>
              <w:top w:w="15" w:type="dxa"/>
              <w:left w:w="15" w:type="dxa"/>
              <w:bottom w:w="15" w:type="dxa"/>
              <w:right w:w="15" w:type="dxa"/>
            </w:tcMar>
            <w:hideMark/>
          </w:tcPr>
          <w:p w:rsidR="003F449F" w:rsidRPr="003F449F" w:rsidRDefault="003F449F" w:rsidP="003F449F">
            <w:pPr>
              <w:spacing w:after="0" w:line="240" w:lineRule="auto"/>
              <w:contextualSpacing/>
              <w:rPr>
                <w:rFonts w:ascii="Times New Roman" w:eastAsia="Times New Roman" w:hAnsi="Times New Roman" w:cs="Times New Roman"/>
                <w:b/>
                <w:bCs/>
                <w:sz w:val="24"/>
                <w:szCs w:val="24"/>
                <w:lang w:eastAsia="ru-RU"/>
              </w:rPr>
            </w:pPr>
          </w:p>
        </w:tc>
      </w:tr>
      <w:tr w:rsidR="003F449F" w:rsidRPr="003F449F" w:rsidTr="00863513">
        <w:trPr>
          <w:tblCellSpacing w:w="15" w:type="dxa"/>
        </w:trPr>
        <w:tc>
          <w:tcPr>
            <w:tcW w:w="4969" w:type="pct"/>
            <w:tcMar>
              <w:top w:w="15" w:type="dxa"/>
              <w:left w:w="15" w:type="dxa"/>
              <w:bottom w:w="15" w:type="dxa"/>
              <w:right w:w="15" w:type="dxa"/>
            </w:tcMar>
            <w:hideMark/>
          </w:tcPr>
          <w:p w:rsidR="00956827" w:rsidRDefault="003F449F" w:rsidP="003F449F">
            <w:pPr>
              <w:spacing w:after="0" w:line="240" w:lineRule="auto"/>
              <w:contextualSpacing/>
              <w:rPr>
                <w:rFonts w:ascii="Times New Roman" w:eastAsia="Times New Roman" w:hAnsi="Times New Roman" w:cs="Times New Roman"/>
                <w:sz w:val="28"/>
                <w:szCs w:val="28"/>
                <w:lang w:eastAsia="ru-RU"/>
              </w:rPr>
            </w:pPr>
            <w:r w:rsidRPr="003F449F">
              <w:rPr>
                <w:rFonts w:ascii="Times New Roman" w:eastAsia="Times New Roman" w:hAnsi="Times New Roman" w:cs="Times New Roman"/>
                <w:sz w:val="24"/>
                <w:szCs w:val="24"/>
                <w:lang w:eastAsia="ru-RU"/>
              </w:rPr>
              <w:br/>
            </w:r>
            <w:r w:rsidRPr="00956827">
              <w:rPr>
                <w:rFonts w:ascii="Times New Roman" w:eastAsia="Times New Roman" w:hAnsi="Times New Roman" w:cs="Times New Roman"/>
                <w:sz w:val="28"/>
                <w:szCs w:val="28"/>
                <w:lang w:eastAsia="ru-RU"/>
              </w:rPr>
              <w:t>Об утверждении Положения о</w:t>
            </w:r>
          </w:p>
          <w:p w:rsidR="00956827" w:rsidRDefault="00956827" w:rsidP="003F449F">
            <w:pPr>
              <w:spacing w:after="0" w:line="240" w:lineRule="auto"/>
              <w:contextualSpacing/>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Порядке</w:t>
            </w:r>
            <w:proofErr w:type="gramEnd"/>
            <w:r w:rsidR="003F449F" w:rsidRPr="00956827">
              <w:rPr>
                <w:rFonts w:ascii="Times New Roman" w:eastAsia="Times New Roman" w:hAnsi="Times New Roman" w:cs="Times New Roman"/>
                <w:sz w:val="28"/>
                <w:szCs w:val="28"/>
                <w:lang w:eastAsia="ru-RU"/>
              </w:rPr>
              <w:t xml:space="preserve"> предоставлении платных услуг </w:t>
            </w:r>
          </w:p>
          <w:p w:rsidR="00956827" w:rsidRDefault="003F449F" w:rsidP="003F449F">
            <w:pPr>
              <w:spacing w:after="0" w:line="240" w:lineRule="auto"/>
              <w:contextualSpacing/>
              <w:rPr>
                <w:rFonts w:ascii="Times New Roman" w:eastAsia="Times New Roman" w:hAnsi="Times New Roman" w:cs="Times New Roman"/>
                <w:sz w:val="28"/>
                <w:szCs w:val="28"/>
                <w:lang w:eastAsia="ru-RU"/>
              </w:rPr>
            </w:pPr>
            <w:r w:rsidRPr="00956827">
              <w:rPr>
                <w:rFonts w:ascii="Times New Roman" w:eastAsia="Times New Roman" w:hAnsi="Times New Roman" w:cs="Times New Roman"/>
                <w:sz w:val="28"/>
                <w:szCs w:val="28"/>
                <w:lang w:eastAsia="ru-RU"/>
              </w:rPr>
              <w:t xml:space="preserve">в муниципальных учреждениях культуры </w:t>
            </w:r>
          </w:p>
          <w:p w:rsidR="00863513" w:rsidRDefault="00956827" w:rsidP="00956827">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Селиярово</w:t>
            </w:r>
          </w:p>
          <w:p w:rsidR="00956827" w:rsidRDefault="003F449F" w:rsidP="00863513">
            <w:pPr>
              <w:spacing w:after="0" w:line="240" w:lineRule="auto"/>
              <w:contextualSpacing/>
              <w:jc w:val="both"/>
              <w:rPr>
                <w:rFonts w:ascii="Times New Roman" w:eastAsia="Times New Roman" w:hAnsi="Times New Roman" w:cs="Times New Roman"/>
                <w:sz w:val="28"/>
                <w:szCs w:val="28"/>
                <w:lang w:eastAsia="ru-RU"/>
              </w:rPr>
            </w:pPr>
            <w:r w:rsidRPr="003F449F">
              <w:rPr>
                <w:rFonts w:ascii="Times New Roman" w:eastAsia="Times New Roman" w:hAnsi="Times New Roman" w:cs="Times New Roman"/>
                <w:sz w:val="24"/>
                <w:szCs w:val="24"/>
                <w:lang w:eastAsia="ru-RU"/>
              </w:rPr>
              <w:br/>
            </w:r>
            <w:r w:rsidRPr="003F449F">
              <w:rPr>
                <w:rFonts w:ascii="Times New Roman" w:eastAsia="Times New Roman" w:hAnsi="Times New Roman" w:cs="Times New Roman"/>
                <w:sz w:val="24"/>
                <w:szCs w:val="24"/>
                <w:lang w:eastAsia="ru-RU"/>
              </w:rPr>
              <w:br/>
            </w:r>
            <w:r w:rsidR="00956827">
              <w:rPr>
                <w:rFonts w:ascii="Times New Roman" w:eastAsia="Times New Roman" w:hAnsi="Times New Roman" w:cs="Times New Roman"/>
                <w:sz w:val="28"/>
                <w:szCs w:val="28"/>
                <w:lang w:eastAsia="ru-RU"/>
              </w:rPr>
              <w:t xml:space="preserve">          </w:t>
            </w:r>
            <w:r w:rsidRPr="00956827">
              <w:rPr>
                <w:rFonts w:ascii="Times New Roman" w:eastAsia="Times New Roman" w:hAnsi="Times New Roman" w:cs="Times New Roman"/>
                <w:sz w:val="28"/>
                <w:szCs w:val="28"/>
                <w:lang w:eastAsia="ru-RU"/>
              </w:rPr>
              <w:t>В соответствии с пунктом</w:t>
            </w:r>
            <w:r w:rsidR="00956827">
              <w:rPr>
                <w:rFonts w:ascii="Times New Roman" w:eastAsia="Times New Roman" w:hAnsi="Times New Roman" w:cs="Times New Roman"/>
                <w:sz w:val="28"/>
                <w:szCs w:val="28"/>
                <w:lang w:eastAsia="ru-RU"/>
              </w:rPr>
              <w:t xml:space="preserve"> 4 части 1 статьи 17, пунктом 12 части 1 статьи 14</w:t>
            </w:r>
            <w:r w:rsidRPr="00956827">
              <w:rPr>
                <w:rFonts w:ascii="Times New Roman" w:eastAsia="Times New Roman" w:hAnsi="Times New Roman" w:cs="Times New Roman"/>
                <w:sz w:val="28"/>
                <w:szCs w:val="28"/>
                <w:lang w:eastAsia="ru-RU"/>
              </w:rPr>
              <w:t xml:space="preserve"> Федерального Закона Российской Федерации от 06.10.2003 №</w:t>
            </w:r>
            <w:r w:rsidR="00956827">
              <w:rPr>
                <w:rFonts w:ascii="Times New Roman" w:eastAsia="Times New Roman" w:hAnsi="Times New Roman" w:cs="Times New Roman"/>
                <w:sz w:val="28"/>
                <w:szCs w:val="28"/>
                <w:lang w:eastAsia="ru-RU"/>
              </w:rPr>
              <w:t>131-ФЗ «Об общих принципах орга</w:t>
            </w:r>
            <w:r w:rsidRPr="00956827">
              <w:rPr>
                <w:rFonts w:ascii="Times New Roman" w:eastAsia="Times New Roman" w:hAnsi="Times New Roman" w:cs="Times New Roman"/>
                <w:sz w:val="28"/>
                <w:szCs w:val="28"/>
                <w:lang w:eastAsia="ru-RU"/>
              </w:rPr>
              <w:t>низации местного самоуправления в Российской Федерации, статьями 47,52 Закона Российской Федерации от 09.10.1992 № 3612-1г</w:t>
            </w:r>
            <w:proofErr w:type="gramStart"/>
            <w:r w:rsidRPr="00956827">
              <w:rPr>
                <w:rFonts w:ascii="Times New Roman" w:eastAsia="Times New Roman" w:hAnsi="Times New Roman" w:cs="Times New Roman"/>
                <w:sz w:val="28"/>
                <w:szCs w:val="28"/>
                <w:lang w:eastAsia="ru-RU"/>
              </w:rPr>
              <w:t>.«</w:t>
            </w:r>
            <w:proofErr w:type="gramEnd"/>
            <w:r w:rsidRPr="00956827">
              <w:rPr>
                <w:rFonts w:ascii="Times New Roman" w:eastAsia="Times New Roman" w:hAnsi="Times New Roman" w:cs="Times New Roman"/>
                <w:sz w:val="28"/>
                <w:szCs w:val="28"/>
                <w:lang w:eastAsia="ru-RU"/>
              </w:rPr>
              <w:t>Основы законодательства Российской Федерации о культуре», статей 10 Закона Российской Федерации от 07.02.1992 N 2300-1 "О защите прав потребителей", в целях упорядочения оказания платных услуг, предоставляемых муниципальными учреждениями культуры,</w:t>
            </w:r>
          </w:p>
          <w:p w:rsidR="00956827" w:rsidRDefault="003F449F" w:rsidP="00956827">
            <w:pPr>
              <w:spacing w:after="0" w:line="240" w:lineRule="auto"/>
              <w:contextualSpacing/>
              <w:jc w:val="center"/>
              <w:rPr>
                <w:rFonts w:ascii="Times New Roman" w:eastAsia="Times New Roman" w:hAnsi="Times New Roman" w:cs="Times New Roman"/>
                <w:sz w:val="28"/>
                <w:szCs w:val="28"/>
                <w:lang w:eastAsia="ru-RU"/>
              </w:rPr>
            </w:pPr>
            <w:r w:rsidRPr="003F449F">
              <w:rPr>
                <w:rFonts w:ascii="Times New Roman" w:eastAsia="Times New Roman" w:hAnsi="Times New Roman" w:cs="Times New Roman"/>
                <w:sz w:val="24"/>
                <w:szCs w:val="24"/>
                <w:lang w:eastAsia="ru-RU"/>
              </w:rPr>
              <w:br/>
            </w:r>
            <w:r w:rsidR="00956827">
              <w:rPr>
                <w:rFonts w:ascii="Times New Roman" w:eastAsia="Times New Roman" w:hAnsi="Times New Roman" w:cs="Times New Roman"/>
                <w:sz w:val="28"/>
                <w:szCs w:val="28"/>
                <w:lang w:eastAsia="ru-RU"/>
              </w:rPr>
              <w:t>Совет депутатов сельского поселения Селиярово</w:t>
            </w:r>
          </w:p>
          <w:p w:rsidR="00956827" w:rsidRDefault="00956827" w:rsidP="00956827">
            <w:pPr>
              <w:spacing w:after="0" w:line="240" w:lineRule="auto"/>
              <w:contextualSpacing/>
              <w:jc w:val="center"/>
              <w:rPr>
                <w:rFonts w:ascii="Times New Roman" w:eastAsia="Times New Roman" w:hAnsi="Times New Roman" w:cs="Times New Roman"/>
                <w:sz w:val="28"/>
                <w:szCs w:val="28"/>
                <w:lang w:eastAsia="ru-RU"/>
              </w:rPr>
            </w:pPr>
          </w:p>
          <w:p w:rsidR="00863513" w:rsidRDefault="00956827" w:rsidP="00863513">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w:t>
            </w:r>
            <w:r w:rsidR="00863513">
              <w:rPr>
                <w:rFonts w:ascii="Times New Roman" w:eastAsia="Times New Roman" w:hAnsi="Times New Roman" w:cs="Times New Roman"/>
                <w:sz w:val="28"/>
                <w:szCs w:val="28"/>
                <w:lang w:eastAsia="ru-RU"/>
              </w:rPr>
              <w:t>:</w:t>
            </w:r>
          </w:p>
          <w:p w:rsidR="00863513" w:rsidRDefault="003F449F" w:rsidP="00863513">
            <w:pPr>
              <w:spacing w:after="0" w:line="240" w:lineRule="auto"/>
              <w:contextualSpacing/>
              <w:jc w:val="both"/>
              <w:rPr>
                <w:rFonts w:ascii="Times New Roman" w:eastAsia="Times New Roman" w:hAnsi="Times New Roman" w:cs="Times New Roman"/>
                <w:sz w:val="28"/>
                <w:szCs w:val="28"/>
                <w:lang w:eastAsia="ru-RU"/>
              </w:rPr>
            </w:pPr>
            <w:r w:rsidRPr="003F449F">
              <w:rPr>
                <w:rFonts w:ascii="Times New Roman" w:eastAsia="Times New Roman" w:hAnsi="Times New Roman" w:cs="Times New Roman"/>
                <w:sz w:val="24"/>
                <w:szCs w:val="24"/>
                <w:lang w:eastAsia="ru-RU"/>
              </w:rPr>
              <w:br/>
            </w:r>
            <w:r w:rsidRPr="00863513">
              <w:rPr>
                <w:rFonts w:ascii="Times New Roman" w:eastAsia="Times New Roman" w:hAnsi="Times New Roman" w:cs="Times New Roman"/>
                <w:sz w:val="28"/>
                <w:szCs w:val="28"/>
                <w:lang w:eastAsia="ru-RU"/>
              </w:rPr>
              <w:t xml:space="preserve">1. Утвердить Положение о </w:t>
            </w:r>
            <w:r w:rsidR="00863513">
              <w:rPr>
                <w:rFonts w:ascii="Times New Roman" w:eastAsia="Times New Roman" w:hAnsi="Times New Roman" w:cs="Times New Roman"/>
                <w:sz w:val="28"/>
                <w:szCs w:val="28"/>
                <w:lang w:eastAsia="ru-RU"/>
              </w:rPr>
              <w:t xml:space="preserve">Порядке </w:t>
            </w:r>
            <w:r w:rsidRPr="00863513">
              <w:rPr>
                <w:rFonts w:ascii="Times New Roman" w:eastAsia="Times New Roman" w:hAnsi="Times New Roman" w:cs="Times New Roman"/>
                <w:sz w:val="28"/>
                <w:szCs w:val="28"/>
                <w:lang w:eastAsia="ru-RU"/>
              </w:rPr>
              <w:t xml:space="preserve">предоставлении платных услуг в муниципальных учреждениях культуры </w:t>
            </w:r>
            <w:r w:rsidR="00863513">
              <w:rPr>
                <w:rFonts w:ascii="Times New Roman" w:eastAsia="Times New Roman" w:hAnsi="Times New Roman" w:cs="Times New Roman"/>
                <w:sz w:val="28"/>
                <w:szCs w:val="28"/>
                <w:lang w:eastAsia="ru-RU"/>
              </w:rPr>
              <w:t>сельского поселения Селиярово.</w:t>
            </w:r>
          </w:p>
          <w:p w:rsidR="00863513" w:rsidRDefault="003F449F" w:rsidP="00863513">
            <w:pPr>
              <w:spacing w:after="0" w:line="240" w:lineRule="auto"/>
              <w:contextualSpacing/>
              <w:jc w:val="both"/>
              <w:rPr>
                <w:rFonts w:ascii="Times New Roman" w:eastAsia="Times New Roman" w:hAnsi="Times New Roman" w:cs="Times New Roman"/>
                <w:sz w:val="28"/>
                <w:szCs w:val="28"/>
                <w:lang w:eastAsia="ru-RU"/>
              </w:rPr>
            </w:pPr>
            <w:r w:rsidRPr="00863513">
              <w:rPr>
                <w:rFonts w:ascii="Times New Roman" w:eastAsia="Times New Roman" w:hAnsi="Times New Roman" w:cs="Times New Roman"/>
                <w:sz w:val="28"/>
                <w:szCs w:val="28"/>
                <w:lang w:eastAsia="ru-RU"/>
              </w:rPr>
              <w:br/>
              <w:t xml:space="preserve">2. Настоящее решение вступает в силу </w:t>
            </w:r>
            <w:r w:rsidR="00863513">
              <w:rPr>
                <w:rFonts w:ascii="Times New Roman" w:eastAsia="Times New Roman" w:hAnsi="Times New Roman" w:cs="Times New Roman"/>
                <w:sz w:val="28"/>
                <w:szCs w:val="28"/>
                <w:lang w:eastAsia="ru-RU"/>
              </w:rPr>
              <w:t xml:space="preserve">через 10 дней после его  </w:t>
            </w:r>
          </w:p>
          <w:p w:rsidR="00863513" w:rsidRDefault="00863513" w:rsidP="00863513">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официального </w:t>
            </w:r>
            <w:r w:rsidR="003F449F" w:rsidRPr="00863513">
              <w:rPr>
                <w:rFonts w:ascii="Times New Roman" w:eastAsia="Times New Roman" w:hAnsi="Times New Roman" w:cs="Times New Roman"/>
                <w:sz w:val="28"/>
                <w:szCs w:val="28"/>
                <w:lang w:eastAsia="ru-RU"/>
              </w:rPr>
              <w:t>опубликования</w:t>
            </w:r>
            <w:r>
              <w:rPr>
                <w:rFonts w:ascii="Times New Roman" w:eastAsia="Times New Roman" w:hAnsi="Times New Roman" w:cs="Times New Roman"/>
                <w:sz w:val="28"/>
                <w:szCs w:val="28"/>
                <w:lang w:eastAsia="ru-RU"/>
              </w:rPr>
              <w:t xml:space="preserve"> (обнародования)</w:t>
            </w:r>
            <w:r w:rsidR="003F449F" w:rsidRPr="00863513">
              <w:rPr>
                <w:rFonts w:ascii="Times New Roman" w:eastAsia="Times New Roman" w:hAnsi="Times New Roman" w:cs="Times New Roman"/>
                <w:sz w:val="28"/>
                <w:szCs w:val="28"/>
                <w:lang w:eastAsia="ru-RU"/>
              </w:rPr>
              <w:t>.</w:t>
            </w:r>
          </w:p>
          <w:p w:rsidR="00863513" w:rsidRDefault="00863513" w:rsidP="00863513">
            <w:pPr>
              <w:spacing w:after="0" w:line="240" w:lineRule="auto"/>
              <w:contextualSpacing/>
              <w:rPr>
                <w:rFonts w:ascii="Times New Roman" w:eastAsia="Times New Roman" w:hAnsi="Times New Roman" w:cs="Times New Roman"/>
                <w:sz w:val="28"/>
                <w:szCs w:val="28"/>
                <w:lang w:eastAsia="ru-RU"/>
              </w:rPr>
            </w:pPr>
          </w:p>
          <w:p w:rsidR="00863513" w:rsidRDefault="00863513" w:rsidP="00863513">
            <w:pPr>
              <w:spacing w:after="0" w:line="240" w:lineRule="auto"/>
              <w:contextualSpacing/>
              <w:rPr>
                <w:rFonts w:ascii="Times New Roman" w:eastAsia="Times New Roman" w:hAnsi="Times New Roman" w:cs="Times New Roman"/>
                <w:sz w:val="28"/>
                <w:szCs w:val="28"/>
                <w:lang w:eastAsia="ru-RU"/>
              </w:rPr>
            </w:pPr>
          </w:p>
          <w:p w:rsidR="003F449F" w:rsidRDefault="00863513" w:rsidP="00863513">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Глава сельского поселения                                                           </w:t>
            </w:r>
            <w:proofErr w:type="spellStart"/>
            <w:r>
              <w:rPr>
                <w:rFonts w:ascii="Times New Roman" w:eastAsia="Times New Roman" w:hAnsi="Times New Roman" w:cs="Times New Roman"/>
                <w:sz w:val="28"/>
                <w:szCs w:val="28"/>
                <w:lang w:eastAsia="ru-RU"/>
              </w:rPr>
              <w:t>Н.П.Шалкова</w:t>
            </w:r>
            <w:proofErr w:type="spellEnd"/>
            <w:r w:rsidR="003F449F" w:rsidRPr="003F449F">
              <w:rPr>
                <w:rFonts w:ascii="Times New Roman" w:eastAsia="Times New Roman" w:hAnsi="Times New Roman" w:cs="Times New Roman"/>
                <w:sz w:val="24"/>
                <w:szCs w:val="24"/>
                <w:lang w:eastAsia="ru-RU"/>
              </w:rPr>
              <w:br/>
            </w:r>
            <w:r w:rsidR="003F449F" w:rsidRPr="003F449F">
              <w:rPr>
                <w:rFonts w:ascii="Times New Roman" w:eastAsia="Times New Roman" w:hAnsi="Times New Roman" w:cs="Times New Roman"/>
                <w:sz w:val="24"/>
                <w:szCs w:val="24"/>
                <w:lang w:eastAsia="ru-RU"/>
              </w:rPr>
              <w:br/>
            </w:r>
            <w:r w:rsidR="003F449F" w:rsidRPr="003F449F">
              <w:rPr>
                <w:rFonts w:ascii="Times New Roman" w:eastAsia="Times New Roman" w:hAnsi="Times New Roman" w:cs="Times New Roman"/>
                <w:sz w:val="24"/>
                <w:szCs w:val="24"/>
                <w:lang w:eastAsia="ru-RU"/>
              </w:rPr>
              <w:br/>
            </w:r>
          </w:p>
          <w:p w:rsidR="00863513" w:rsidRPr="003F449F" w:rsidRDefault="00863513" w:rsidP="00863513">
            <w:pPr>
              <w:spacing w:after="0" w:line="240" w:lineRule="auto"/>
              <w:contextualSpacing/>
              <w:rPr>
                <w:rFonts w:ascii="Times New Roman" w:eastAsia="Times New Roman" w:hAnsi="Times New Roman" w:cs="Times New Roman"/>
                <w:sz w:val="24"/>
                <w:szCs w:val="24"/>
                <w:lang w:eastAsia="ru-RU"/>
              </w:rPr>
            </w:pPr>
          </w:p>
          <w:p w:rsidR="003F449F" w:rsidRPr="003F449F" w:rsidRDefault="003F449F" w:rsidP="003F449F">
            <w:pPr>
              <w:spacing w:after="0" w:line="240" w:lineRule="auto"/>
              <w:contextualSpacing/>
              <w:rPr>
                <w:rFonts w:ascii="Times New Roman" w:eastAsia="Times New Roman" w:hAnsi="Times New Roman" w:cs="Times New Roman"/>
                <w:sz w:val="24"/>
                <w:szCs w:val="24"/>
                <w:lang w:eastAsia="ru-RU"/>
              </w:rPr>
            </w:pPr>
            <w:r w:rsidRPr="003F449F">
              <w:rPr>
                <w:rFonts w:ascii="Times New Roman" w:eastAsia="Times New Roman" w:hAnsi="Times New Roman" w:cs="Times New Roman"/>
                <w:sz w:val="24"/>
                <w:szCs w:val="24"/>
                <w:lang w:eastAsia="ru-RU"/>
              </w:rPr>
              <w:t xml:space="preserve">  </w:t>
            </w:r>
          </w:p>
          <w:p w:rsidR="00863513" w:rsidRDefault="00863513" w:rsidP="003F449F">
            <w:pPr>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br/>
              <w:t>к решению Совета депутатов</w:t>
            </w:r>
          </w:p>
          <w:p w:rsidR="003F449F" w:rsidRPr="003F449F" w:rsidRDefault="00863513" w:rsidP="003F449F">
            <w:pPr>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Селиярово</w:t>
            </w:r>
            <w:r w:rsidR="00985615">
              <w:rPr>
                <w:rFonts w:ascii="Times New Roman" w:eastAsia="Times New Roman" w:hAnsi="Times New Roman" w:cs="Times New Roman"/>
                <w:sz w:val="24"/>
                <w:szCs w:val="24"/>
                <w:lang w:eastAsia="ru-RU"/>
              </w:rPr>
              <w:t> </w:t>
            </w:r>
            <w:r w:rsidR="00985615">
              <w:rPr>
                <w:rFonts w:ascii="Times New Roman" w:eastAsia="Times New Roman" w:hAnsi="Times New Roman" w:cs="Times New Roman"/>
                <w:sz w:val="24"/>
                <w:szCs w:val="24"/>
                <w:lang w:eastAsia="ru-RU"/>
              </w:rPr>
              <w:br/>
              <w:t>от  29.10.2012 № 199</w:t>
            </w:r>
            <w:r w:rsidR="003F449F" w:rsidRPr="003F449F">
              <w:rPr>
                <w:rFonts w:ascii="Times New Roman" w:eastAsia="Times New Roman" w:hAnsi="Times New Roman" w:cs="Times New Roman"/>
                <w:sz w:val="24"/>
                <w:szCs w:val="24"/>
                <w:lang w:eastAsia="ru-RU"/>
              </w:rPr>
              <w:t xml:space="preserve"> </w:t>
            </w:r>
          </w:p>
          <w:p w:rsidR="003F449F" w:rsidRPr="003F449F" w:rsidRDefault="003F449F" w:rsidP="003F449F">
            <w:pPr>
              <w:spacing w:after="0" w:line="240" w:lineRule="auto"/>
              <w:contextualSpacing/>
              <w:rPr>
                <w:rFonts w:ascii="Times New Roman" w:eastAsia="Times New Roman" w:hAnsi="Times New Roman" w:cs="Times New Roman"/>
                <w:sz w:val="24"/>
                <w:szCs w:val="24"/>
                <w:lang w:eastAsia="ru-RU"/>
              </w:rPr>
            </w:pPr>
            <w:r w:rsidRPr="003F449F">
              <w:rPr>
                <w:rFonts w:ascii="Times New Roman" w:eastAsia="Times New Roman" w:hAnsi="Times New Roman" w:cs="Times New Roman"/>
                <w:sz w:val="24"/>
                <w:szCs w:val="24"/>
                <w:lang w:eastAsia="ru-RU"/>
              </w:rPr>
              <w:t xml:space="preserve">  </w:t>
            </w:r>
          </w:p>
          <w:p w:rsidR="003F449F" w:rsidRPr="00863513" w:rsidRDefault="003F449F" w:rsidP="003F449F">
            <w:pPr>
              <w:spacing w:after="0" w:line="240" w:lineRule="auto"/>
              <w:contextualSpacing/>
              <w:jc w:val="center"/>
              <w:rPr>
                <w:rFonts w:ascii="Times New Roman" w:eastAsia="Times New Roman" w:hAnsi="Times New Roman" w:cs="Times New Roman"/>
                <w:b/>
                <w:sz w:val="28"/>
                <w:szCs w:val="28"/>
                <w:lang w:eastAsia="ru-RU"/>
              </w:rPr>
            </w:pPr>
            <w:r w:rsidRPr="00863513">
              <w:rPr>
                <w:rFonts w:ascii="Times New Roman" w:eastAsia="Times New Roman" w:hAnsi="Times New Roman" w:cs="Times New Roman"/>
                <w:b/>
                <w:sz w:val="28"/>
                <w:szCs w:val="28"/>
                <w:lang w:eastAsia="ru-RU"/>
              </w:rPr>
              <w:t>Положение  о предоставлении платных услуг муницип</w:t>
            </w:r>
            <w:r w:rsidR="00863513" w:rsidRPr="00863513">
              <w:rPr>
                <w:rFonts w:ascii="Times New Roman" w:eastAsia="Times New Roman" w:hAnsi="Times New Roman" w:cs="Times New Roman"/>
                <w:b/>
                <w:sz w:val="28"/>
                <w:szCs w:val="28"/>
                <w:lang w:eastAsia="ru-RU"/>
              </w:rPr>
              <w:t>альными учреждениями культуры  сельского поселения Селиярово</w:t>
            </w:r>
          </w:p>
          <w:p w:rsidR="003F449F" w:rsidRPr="003F449F" w:rsidRDefault="003F449F" w:rsidP="003F449F">
            <w:pPr>
              <w:spacing w:after="0" w:line="240" w:lineRule="auto"/>
              <w:contextualSpacing/>
              <w:rPr>
                <w:rFonts w:ascii="Times New Roman" w:eastAsia="Times New Roman" w:hAnsi="Times New Roman" w:cs="Times New Roman"/>
                <w:sz w:val="24"/>
                <w:szCs w:val="24"/>
                <w:lang w:eastAsia="ru-RU"/>
              </w:rPr>
            </w:pPr>
            <w:r w:rsidRPr="003F449F">
              <w:rPr>
                <w:rFonts w:ascii="Times New Roman" w:eastAsia="Times New Roman" w:hAnsi="Times New Roman" w:cs="Times New Roman"/>
                <w:sz w:val="24"/>
                <w:szCs w:val="24"/>
                <w:lang w:eastAsia="ru-RU"/>
              </w:rPr>
              <w:t xml:space="preserve">  </w:t>
            </w:r>
          </w:p>
          <w:p w:rsidR="00863513" w:rsidRPr="00863513" w:rsidRDefault="003F449F" w:rsidP="00863513">
            <w:pPr>
              <w:pStyle w:val="a5"/>
              <w:numPr>
                <w:ilvl w:val="0"/>
                <w:numId w:val="1"/>
              </w:numPr>
              <w:spacing w:after="0" w:line="240" w:lineRule="auto"/>
              <w:rPr>
                <w:rFonts w:ascii="Times New Roman" w:eastAsia="Times New Roman" w:hAnsi="Times New Roman" w:cs="Times New Roman"/>
                <w:sz w:val="24"/>
                <w:szCs w:val="24"/>
                <w:lang w:eastAsia="ru-RU"/>
              </w:rPr>
            </w:pPr>
            <w:r w:rsidRPr="00863513">
              <w:rPr>
                <w:rFonts w:ascii="Times New Roman" w:eastAsia="Times New Roman" w:hAnsi="Times New Roman" w:cs="Times New Roman"/>
                <w:sz w:val="24"/>
                <w:szCs w:val="24"/>
                <w:lang w:eastAsia="ru-RU"/>
              </w:rPr>
              <w:t>Общие положения</w:t>
            </w:r>
            <w:r w:rsidRPr="00863513">
              <w:rPr>
                <w:rFonts w:ascii="Times New Roman" w:eastAsia="Times New Roman" w:hAnsi="Times New Roman" w:cs="Times New Roman"/>
                <w:sz w:val="24"/>
                <w:szCs w:val="24"/>
                <w:lang w:eastAsia="ru-RU"/>
              </w:rPr>
              <w:br/>
            </w: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 xml:space="preserve">1.1. </w:t>
            </w:r>
            <w:proofErr w:type="gramStart"/>
            <w:r w:rsidRPr="00863513">
              <w:rPr>
                <w:rFonts w:ascii="Times New Roman" w:eastAsia="Times New Roman" w:hAnsi="Times New Roman" w:cs="Times New Roman"/>
                <w:sz w:val="24"/>
                <w:szCs w:val="24"/>
                <w:lang w:eastAsia="ru-RU"/>
              </w:rPr>
              <w:t xml:space="preserve">Настоящее Положение о </w:t>
            </w:r>
            <w:r w:rsidR="00EE05A1">
              <w:rPr>
                <w:rFonts w:ascii="Times New Roman" w:eastAsia="Times New Roman" w:hAnsi="Times New Roman" w:cs="Times New Roman"/>
                <w:sz w:val="24"/>
                <w:szCs w:val="24"/>
                <w:lang w:eastAsia="ru-RU"/>
              </w:rPr>
              <w:t>Порядке предоставления</w:t>
            </w:r>
            <w:r w:rsidRPr="00863513">
              <w:rPr>
                <w:rFonts w:ascii="Times New Roman" w:eastAsia="Times New Roman" w:hAnsi="Times New Roman" w:cs="Times New Roman"/>
                <w:sz w:val="24"/>
                <w:szCs w:val="24"/>
                <w:lang w:eastAsia="ru-RU"/>
              </w:rPr>
              <w:t xml:space="preserve"> платных услуг в муниципальных учреждениях культуры </w:t>
            </w:r>
            <w:r w:rsidR="00EE05A1">
              <w:rPr>
                <w:rFonts w:ascii="Times New Roman" w:eastAsia="Times New Roman" w:hAnsi="Times New Roman" w:cs="Times New Roman"/>
                <w:sz w:val="24"/>
                <w:szCs w:val="24"/>
                <w:lang w:eastAsia="ru-RU"/>
              </w:rPr>
              <w:t>сельского поселения Селиярово</w:t>
            </w:r>
            <w:r w:rsidRPr="00863513">
              <w:rPr>
                <w:rFonts w:ascii="Times New Roman" w:eastAsia="Times New Roman" w:hAnsi="Times New Roman" w:cs="Times New Roman"/>
                <w:sz w:val="24"/>
                <w:szCs w:val="24"/>
                <w:lang w:eastAsia="ru-RU"/>
              </w:rPr>
              <w:t xml:space="preserve"> (далее Положение) разработано в соответствии с действующими нормативно-правовыми актами:</w:t>
            </w:r>
            <w:r w:rsidRPr="00863513">
              <w:rPr>
                <w:rFonts w:ascii="Times New Roman" w:eastAsia="Times New Roman" w:hAnsi="Times New Roman" w:cs="Times New Roman"/>
                <w:sz w:val="24"/>
                <w:szCs w:val="24"/>
                <w:lang w:eastAsia="ru-RU"/>
              </w:rPr>
              <w:br/>
              <w:t> - пунктом</w:t>
            </w:r>
            <w:r w:rsidR="00863513" w:rsidRPr="00863513">
              <w:rPr>
                <w:rFonts w:ascii="Times New Roman" w:eastAsia="Times New Roman" w:hAnsi="Times New Roman" w:cs="Times New Roman"/>
                <w:sz w:val="24"/>
                <w:szCs w:val="24"/>
                <w:lang w:eastAsia="ru-RU"/>
              </w:rPr>
              <w:t xml:space="preserve"> 4 части 1 статьи 17, пунктом 12 части 1 статьи 14</w:t>
            </w:r>
            <w:r w:rsidRPr="00863513">
              <w:rPr>
                <w:rFonts w:ascii="Times New Roman" w:eastAsia="Times New Roman" w:hAnsi="Times New Roman" w:cs="Times New Roman"/>
                <w:sz w:val="24"/>
                <w:szCs w:val="24"/>
                <w:lang w:eastAsia="ru-RU"/>
              </w:rPr>
              <w:t xml:space="preserve"> Федерального Закона Российской Федерации от 06.10.2003 г. № 131 «Об общих принципах организации местного самоуправления в Российской Федерации»;</w:t>
            </w:r>
            <w:proofErr w:type="gramEnd"/>
            <w:r w:rsidRPr="00863513">
              <w:rPr>
                <w:rFonts w:ascii="Times New Roman" w:eastAsia="Times New Roman" w:hAnsi="Times New Roman" w:cs="Times New Roman"/>
                <w:sz w:val="24"/>
                <w:szCs w:val="24"/>
                <w:lang w:eastAsia="ru-RU"/>
              </w:rPr>
              <w:br/>
              <w:t>- статьей 10 закона Российской Федерации от 07.02.1992 г. № 2300-1 «О защите прав потребителей»;</w:t>
            </w:r>
            <w:r w:rsidRPr="00863513">
              <w:rPr>
                <w:rFonts w:ascii="Times New Roman" w:eastAsia="Times New Roman" w:hAnsi="Times New Roman" w:cs="Times New Roman"/>
                <w:sz w:val="24"/>
                <w:szCs w:val="24"/>
                <w:lang w:eastAsia="ru-RU"/>
              </w:rPr>
              <w:br/>
              <w:t>- пунктом 9 раздела I, пунктом 22 раздела III Постановления Правительства Российской Федерации от 26.06.1995 г. № 609 «Об утверждении Положения об основах хозяйственной деятельности и финансирования организаций культуры и искусства» (в ред. Постановления Правительства РФ от 23.12.2002 № 919);</w:t>
            </w:r>
            <w:r w:rsidRPr="00863513">
              <w:rPr>
                <w:rFonts w:ascii="Times New Roman" w:eastAsia="Times New Roman" w:hAnsi="Times New Roman" w:cs="Times New Roman"/>
                <w:sz w:val="24"/>
                <w:szCs w:val="24"/>
                <w:lang w:eastAsia="ru-RU"/>
              </w:rPr>
              <w:br/>
              <w:t>- статьей 47, 52 закона Российской Федерации от 09.10.1992 г. № 3612-I «Основы законодательства Российской Федерации о культуре».</w:t>
            </w: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1.2. Настоящее положение распространяется на муниципальные</w:t>
            </w:r>
            <w:r w:rsidR="00647015">
              <w:rPr>
                <w:rFonts w:ascii="Times New Roman" w:eastAsia="Times New Roman" w:hAnsi="Times New Roman" w:cs="Times New Roman"/>
                <w:sz w:val="24"/>
                <w:szCs w:val="24"/>
                <w:lang w:eastAsia="ru-RU"/>
              </w:rPr>
              <w:t xml:space="preserve"> учреждения клубного типа</w:t>
            </w:r>
            <w:r w:rsidR="00863513" w:rsidRPr="00863513">
              <w:rPr>
                <w:rFonts w:ascii="Times New Roman" w:eastAsia="Times New Roman" w:hAnsi="Times New Roman" w:cs="Times New Roman"/>
                <w:sz w:val="24"/>
                <w:szCs w:val="24"/>
                <w:lang w:eastAsia="ru-RU"/>
              </w:rPr>
              <w:t xml:space="preserve"> сельского поселения Селиярово</w:t>
            </w:r>
            <w:r w:rsidRPr="00863513">
              <w:rPr>
                <w:rFonts w:ascii="Times New Roman" w:eastAsia="Times New Roman" w:hAnsi="Times New Roman" w:cs="Times New Roman"/>
                <w:sz w:val="24"/>
                <w:szCs w:val="24"/>
                <w:lang w:eastAsia="ru-RU"/>
              </w:rPr>
              <w:t xml:space="preserve"> (далее – Учреждения культуры), которые оказывают платные услуги в соответствии с законодательством РФ и уставами Учреждений.</w:t>
            </w: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1.3. Понятия, используемые в настоящем положении, означают:</w:t>
            </w:r>
            <w:r w:rsidRPr="00863513">
              <w:rPr>
                <w:rFonts w:ascii="Times New Roman" w:eastAsia="Times New Roman" w:hAnsi="Times New Roman" w:cs="Times New Roman"/>
                <w:sz w:val="24"/>
                <w:szCs w:val="24"/>
                <w:lang w:eastAsia="ru-RU"/>
              </w:rPr>
              <w:br/>
              <w:t>«потребитель» - физические и юридические лица, имеющие намерение получить платную услугу, оказываемую Учреждением культуры.</w:t>
            </w: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 xml:space="preserve">1.4. Настоящее положение определяет правовые, экономические и организационные основы предоставления платных услуг муниципальными учреждениями культуры населению </w:t>
            </w:r>
            <w:r w:rsidR="00647015">
              <w:rPr>
                <w:rFonts w:ascii="Times New Roman" w:eastAsia="Times New Roman" w:hAnsi="Times New Roman" w:cs="Times New Roman"/>
                <w:sz w:val="24"/>
                <w:szCs w:val="24"/>
                <w:lang w:eastAsia="ru-RU"/>
              </w:rPr>
              <w:t xml:space="preserve">сельского поселения </w:t>
            </w:r>
            <w:proofErr w:type="gramStart"/>
            <w:r w:rsidR="00647015">
              <w:rPr>
                <w:rFonts w:ascii="Times New Roman" w:eastAsia="Times New Roman" w:hAnsi="Times New Roman" w:cs="Times New Roman"/>
                <w:sz w:val="24"/>
                <w:szCs w:val="24"/>
                <w:lang w:eastAsia="ru-RU"/>
              </w:rPr>
              <w:t>Селиярово</w:t>
            </w:r>
            <w:proofErr w:type="gramEnd"/>
            <w:r w:rsidRPr="00863513">
              <w:rPr>
                <w:rFonts w:ascii="Times New Roman" w:eastAsia="Times New Roman" w:hAnsi="Times New Roman" w:cs="Times New Roman"/>
                <w:sz w:val="24"/>
                <w:szCs w:val="24"/>
                <w:lang w:eastAsia="ru-RU"/>
              </w:rPr>
              <w:t xml:space="preserve"> и вводиться в целях упорядочения деятельности Учреждений культуры в части оказания платных услуг.</w:t>
            </w: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1.5. Основными задачами введения единого порядка на предоставление платных услуг являются:</w:t>
            </w:r>
            <w:r w:rsidRPr="00863513">
              <w:rPr>
                <w:rFonts w:ascii="Times New Roman" w:eastAsia="Times New Roman" w:hAnsi="Times New Roman" w:cs="Times New Roman"/>
                <w:sz w:val="24"/>
                <w:szCs w:val="24"/>
                <w:lang w:eastAsia="ru-RU"/>
              </w:rPr>
              <w:br/>
              <w:t>- оптимизация и упорядочение ценообразования на платные услуги, оказываемые учреждениями культуры;</w:t>
            </w:r>
            <w:r w:rsidRPr="00863513">
              <w:rPr>
                <w:rFonts w:ascii="Times New Roman" w:eastAsia="Times New Roman" w:hAnsi="Times New Roman" w:cs="Times New Roman"/>
                <w:sz w:val="24"/>
                <w:szCs w:val="24"/>
                <w:lang w:eastAsia="ru-RU"/>
              </w:rPr>
              <w:br/>
              <w:t>- обеспечение возможности планирования финансово-экономических показателей, мониторинга их выполнения;</w:t>
            </w:r>
            <w:r w:rsidRPr="00863513">
              <w:rPr>
                <w:rFonts w:ascii="Times New Roman" w:eastAsia="Times New Roman" w:hAnsi="Times New Roman" w:cs="Times New Roman"/>
                <w:sz w:val="24"/>
                <w:szCs w:val="24"/>
                <w:lang w:eastAsia="ru-RU"/>
              </w:rPr>
              <w:br/>
              <w:t>- повышение эффективности работы учреждений культуры;</w:t>
            </w:r>
            <w:r w:rsidRPr="00863513">
              <w:rPr>
                <w:rFonts w:ascii="Times New Roman" w:eastAsia="Times New Roman" w:hAnsi="Times New Roman" w:cs="Times New Roman"/>
                <w:sz w:val="24"/>
                <w:szCs w:val="24"/>
                <w:lang w:eastAsia="ru-RU"/>
              </w:rPr>
              <w:br/>
              <w:t>- обеспечение ценовой доступности услуг учреждений культуры для все</w:t>
            </w:r>
            <w:r w:rsidR="00647015">
              <w:rPr>
                <w:rFonts w:ascii="Times New Roman" w:eastAsia="Times New Roman" w:hAnsi="Times New Roman" w:cs="Times New Roman"/>
                <w:sz w:val="24"/>
                <w:szCs w:val="24"/>
                <w:lang w:eastAsia="ru-RU"/>
              </w:rPr>
              <w:t>х слоев населения на территории сельского поселения Селиярово</w:t>
            </w:r>
            <w:r w:rsidRPr="00863513">
              <w:rPr>
                <w:rFonts w:ascii="Times New Roman" w:eastAsia="Times New Roman" w:hAnsi="Times New Roman" w:cs="Times New Roman"/>
                <w:sz w:val="24"/>
                <w:szCs w:val="24"/>
                <w:lang w:eastAsia="ru-RU"/>
              </w:rPr>
              <w:t>;</w:t>
            </w:r>
            <w:r w:rsidRPr="00863513">
              <w:rPr>
                <w:rFonts w:ascii="Times New Roman" w:eastAsia="Times New Roman" w:hAnsi="Times New Roman" w:cs="Times New Roman"/>
                <w:sz w:val="24"/>
                <w:szCs w:val="24"/>
                <w:lang w:eastAsia="ru-RU"/>
              </w:rPr>
              <w:br/>
              <w:t>- стимулирование внедрения новых видов платных услуг и форм обслуживания, повышения качества оказываемых услуг.</w:t>
            </w: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1.6. Платные услуги предоставляются с целью всестороннего удовлетв</w:t>
            </w:r>
            <w:r w:rsidR="003143D7">
              <w:rPr>
                <w:rFonts w:ascii="Times New Roman" w:eastAsia="Times New Roman" w:hAnsi="Times New Roman" w:cs="Times New Roman"/>
                <w:sz w:val="24"/>
                <w:szCs w:val="24"/>
                <w:lang w:eastAsia="ru-RU"/>
              </w:rPr>
              <w:t>орения потребностей населения сельского поселения Селиярово</w:t>
            </w:r>
            <w:r w:rsidRPr="00863513">
              <w:rPr>
                <w:rFonts w:ascii="Times New Roman" w:eastAsia="Times New Roman" w:hAnsi="Times New Roman" w:cs="Times New Roman"/>
                <w:sz w:val="24"/>
                <w:szCs w:val="24"/>
                <w:lang w:eastAsia="ru-RU"/>
              </w:rPr>
              <w:t xml:space="preserve"> в области улучшения качества услуг, привлечения дополнительных финансовых сре</w:t>
            </w:r>
            <w:proofErr w:type="gramStart"/>
            <w:r w:rsidRPr="00863513">
              <w:rPr>
                <w:rFonts w:ascii="Times New Roman" w:eastAsia="Times New Roman" w:hAnsi="Times New Roman" w:cs="Times New Roman"/>
                <w:sz w:val="24"/>
                <w:szCs w:val="24"/>
                <w:lang w:eastAsia="ru-RU"/>
              </w:rPr>
              <w:t>дств дл</w:t>
            </w:r>
            <w:proofErr w:type="gramEnd"/>
            <w:r w:rsidRPr="00863513">
              <w:rPr>
                <w:rFonts w:ascii="Times New Roman" w:eastAsia="Times New Roman" w:hAnsi="Times New Roman" w:cs="Times New Roman"/>
                <w:sz w:val="24"/>
                <w:szCs w:val="24"/>
                <w:lang w:eastAsia="ru-RU"/>
              </w:rPr>
              <w:t xml:space="preserve">я обеспечения, развития и </w:t>
            </w:r>
            <w:r w:rsidRPr="00863513">
              <w:rPr>
                <w:rFonts w:ascii="Times New Roman" w:eastAsia="Times New Roman" w:hAnsi="Times New Roman" w:cs="Times New Roman"/>
                <w:sz w:val="24"/>
                <w:szCs w:val="24"/>
                <w:lang w:eastAsia="ru-RU"/>
              </w:rPr>
              <w:lastRenderedPageBreak/>
              <w:t>совершенствования услуг, укрепления материально-технической базы Учреждений культуры, реализации прав потребителей на удовлетворение дополнительных потребностей. Дополнительные платные услуги оказываются на принципах:</w:t>
            </w:r>
            <w:r w:rsidRPr="00863513">
              <w:rPr>
                <w:rFonts w:ascii="Times New Roman" w:eastAsia="Times New Roman" w:hAnsi="Times New Roman" w:cs="Times New Roman"/>
                <w:sz w:val="24"/>
                <w:szCs w:val="24"/>
                <w:lang w:eastAsia="ru-RU"/>
              </w:rPr>
              <w:br/>
              <w:t>- доступности;</w:t>
            </w:r>
            <w:r w:rsidRPr="00863513">
              <w:rPr>
                <w:rFonts w:ascii="Times New Roman" w:eastAsia="Times New Roman" w:hAnsi="Times New Roman" w:cs="Times New Roman"/>
                <w:sz w:val="24"/>
                <w:szCs w:val="24"/>
                <w:lang w:eastAsia="ru-RU"/>
              </w:rPr>
              <w:br/>
              <w:t xml:space="preserve">- </w:t>
            </w:r>
            <w:proofErr w:type="spellStart"/>
            <w:r w:rsidRPr="00863513">
              <w:rPr>
                <w:rFonts w:ascii="Times New Roman" w:eastAsia="Times New Roman" w:hAnsi="Times New Roman" w:cs="Times New Roman"/>
                <w:sz w:val="24"/>
                <w:szCs w:val="24"/>
                <w:lang w:eastAsia="ru-RU"/>
              </w:rPr>
              <w:t>планируемости</w:t>
            </w:r>
            <w:proofErr w:type="spellEnd"/>
            <w:r w:rsidRPr="00863513">
              <w:rPr>
                <w:rFonts w:ascii="Times New Roman" w:eastAsia="Times New Roman" w:hAnsi="Times New Roman" w:cs="Times New Roman"/>
                <w:sz w:val="24"/>
                <w:szCs w:val="24"/>
                <w:lang w:eastAsia="ru-RU"/>
              </w:rPr>
              <w:t>;</w:t>
            </w:r>
            <w:r w:rsidRPr="00863513">
              <w:rPr>
                <w:rFonts w:ascii="Times New Roman" w:eastAsia="Times New Roman" w:hAnsi="Times New Roman" w:cs="Times New Roman"/>
                <w:sz w:val="24"/>
                <w:szCs w:val="24"/>
                <w:lang w:eastAsia="ru-RU"/>
              </w:rPr>
              <w:br/>
              <w:t>- контролируемости;</w:t>
            </w:r>
            <w:r w:rsidRPr="00863513">
              <w:rPr>
                <w:rFonts w:ascii="Times New Roman" w:eastAsia="Times New Roman" w:hAnsi="Times New Roman" w:cs="Times New Roman"/>
                <w:sz w:val="24"/>
                <w:szCs w:val="24"/>
                <w:lang w:eastAsia="ru-RU"/>
              </w:rPr>
              <w:br/>
              <w:t>- отраслевой направленности;</w:t>
            </w:r>
            <w:r w:rsidRPr="00863513">
              <w:rPr>
                <w:rFonts w:ascii="Times New Roman" w:eastAsia="Times New Roman" w:hAnsi="Times New Roman" w:cs="Times New Roman"/>
                <w:sz w:val="24"/>
                <w:szCs w:val="24"/>
                <w:lang w:eastAsia="ru-RU"/>
              </w:rPr>
              <w:br/>
              <w:t xml:space="preserve">- </w:t>
            </w:r>
            <w:proofErr w:type="spellStart"/>
            <w:r w:rsidRPr="00863513">
              <w:rPr>
                <w:rFonts w:ascii="Times New Roman" w:eastAsia="Times New Roman" w:hAnsi="Times New Roman" w:cs="Times New Roman"/>
                <w:sz w:val="24"/>
                <w:szCs w:val="24"/>
                <w:lang w:eastAsia="ru-RU"/>
              </w:rPr>
              <w:t>нормированности</w:t>
            </w:r>
            <w:proofErr w:type="spellEnd"/>
            <w:r w:rsidRPr="00863513">
              <w:rPr>
                <w:rFonts w:ascii="Times New Roman" w:eastAsia="Times New Roman" w:hAnsi="Times New Roman" w:cs="Times New Roman"/>
                <w:sz w:val="24"/>
                <w:szCs w:val="24"/>
                <w:lang w:eastAsia="ru-RU"/>
              </w:rPr>
              <w:t>. </w:t>
            </w: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 xml:space="preserve">1.7. К </w:t>
            </w:r>
            <w:proofErr w:type="gramStart"/>
            <w:r w:rsidRPr="00863513">
              <w:rPr>
                <w:rFonts w:ascii="Times New Roman" w:eastAsia="Times New Roman" w:hAnsi="Times New Roman" w:cs="Times New Roman"/>
                <w:sz w:val="24"/>
                <w:szCs w:val="24"/>
                <w:lang w:eastAsia="ru-RU"/>
              </w:rPr>
              <w:t>платным услугам, предоставляемым муниципальными Учреждениями культуры относятся</w:t>
            </w:r>
            <w:proofErr w:type="gramEnd"/>
            <w:r w:rsidRPr="00863513">
              <w:rPr>
                <w:rFonts w:ascii="Times New Roman" w:eastAsia="Times New Roman" w:hAnsi="Times New Roman" w:cs="Times New Roman"/>
                <w:sz w:val="24"/>
                <w:szCs w:val="24"/>
                <w:lang w:eastAsia="ru-RU"/>
              </w:rPr>
              <w:t xml:space="preserve"> услуги, оказываемые Учреждением культуры в рамках уставной деятельности, реализация которых направлена на увеличение доходов и расширение спектра предлагаемых услуг и на которые сложился рыночный спрос.</w:t>
            </w: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1.8. Платные услуги осуществляются в рамках бюджетного финансирования и являются формой инициативно-хозяйственной деятельности Учреждений культуры и регулируются Бюджетным Кодексом РФ, Налоговым Кодексом РФ, уставами Учреждений культуры, а также нормативно-правовыми актами, регулирующими деятельность хозяйственных субъектов.</w:t>
            </w: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1.9. Платные услуги осуществляются за счет средств потребителя и не могут быть оказаны Учреждениями культуры взамен или в рамках основной деятельности, финансируемой за счет средств бюджета.</w:t>
            </w: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1.10. Настоящее Положение устанавливает:</w:t>
            </w:r>
            <w:r w:rsidRPr="00863513">
              <w:rPr>
                <w:rFonts w:ascii="Times New Roman" w:eastAsia="Times New Roman" w:hAnsi="Times New Roman" w:cs="Times New Roman"/>
                <w:sz w:val="24"/>
                <w:szCs w:val="24"/>
                <w:lang w:eastAsia="ru-RU"/>
              </w:rPr>
              <w:br/>
              <w:t>- порядок получения Учреждениями культуры разрешения на право предоставления платных услуг;</w:t>
            </w:r>
            <w:r w:rsidRPr="00863513">
              <w:rPr>
                <w:rFonts w:ascii="Times New Roman" w:eastAsia="Times New Roman" w:hAnsi="Times New Roman" w:cs="Times New Roman"/>
                <w:sz w:val="24"/>
                <w:szCs w:val="24"/>
                <w:lang w:eastAsia="ru-RU"/>
              </w:rPr>
              <w:br/>
              <w:t>- требования, предъявляемые к Учреждениям культуры, при получении права предоставления платных услуг;</w:t>
            </w:r>
            <w:r w:rsidRPr="00863513">
              <w:rPr>
                <w:rFonts w:ascii="Times New Roman" w:eastAsia="Times New Roman" w:hAnsi="Times New Roman" w:cs="Times New Roman"/>
                <w:sz w:val="24"/>
                <w:szCs w:val="24"/>
                <w:lang w:eastAsia="ru-RU"/>
              </w:rPr>
              <w:br/>
              <w:t>- порядок формирования стоимости выполнения услуг;</w:t>
            </w:r>
            <w:r w:rsidRPr="00863513">
              <w:rPr>
                <w:rFonts w:ascii="Times New Roman" w:eastAsia="Times New Roman" w:hAnsi="Times New Roman" w:cs="Times New Roman"/>
                <w:sz w:val="24"/>
                <w:szCs w:val="24"/>
                <w:lang w:eastAsia="ru-RU"/>
              </w:rPr>
              <w:br/>
              <w:t>- порядок расчетов населения за предоставленные платные услуги;</w:t>
            </w:r>
            <w:r w:rsidRPr="00863513">
              <w:rPr>
                <w:rFonts w:ascii="Times New Roman" w:eastAsia="Times New Roman" w:hAnsi="Times New Roman" w:cs="Times New Roman"/>
                <w:sz w:val="24"/>
                <w:szCs w:val="24"/>
                <w:lang w:eastAsia="ru-RU"/>
              </w:rPr>
              <w:br/>
              <w:t>- порядок учета и распределения средств, получаемых Учреждениями культуры за оказание услуги.</w:t>
            </w: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1.11. Изменения и дополнения в Положение вносят</w:t>
            </w:r>
            <w:r w:rsidR="00EE05A1">
              <w:rPr>
                <w:rFonts w:ascii="Times New Roman" w:eastAsia="Times New Roman" w:hAnsi="Times New Roman" w:cs="Times New Roman"/>
                <w:sz w:val="24"/>
                <w:szCs w:val="24"/>
                <w:lang w:eastAsia="ru-RU"/>
              </w:rPr>
              <w:t>ся и утверждаются решением Совета депутатов сельского поселения Селиярово</w:t>
            </w:r>
            <w:r w:rsidRPr="00863513">
              <w:rPr>
                <w:rFonts w:ascii="Times New Roman" w:eastAsia="Times New Roman" w:hAnsi="Times New Roman" w:cs="Times New Roman"/>
                <w:sz w:val="24"/>
                <w:szCs w:val="24"/>
                <w:lang w:eastAsia="ru-RU"/>
              </w:rPr>
              <w:t>.</w:t>
            </w: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1.12. Информацию о внесенных изменениях и дополнениях в Положение потребитель получает через средства массовой информации или непосредственно от Учреждений, оказывающих услуги.</w:t>
            </w: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1.13. Положение обязательно для исполнения всеми муниципальными учреждени</w:t>
            </w:r>
            <w:r w:rsidR="003143D7">
              <w:rPr>
                <w:rFonts w:ascii="Times New Roman" w:eastAsia="Times New Roman" w:hAnsi="Times New Roman" w:cs="Times New Roman"/>
                <w:sz w:val="24"/>
                <w:szCs w:val="24"/>
                <w:lang w:eastAsia="ru-RU"/>
              </w:rPr>
              <w:t>ями культуры сельского поселения Селиярово</w:t>
            </w:r>
            <w:r w:rsidRPr="00863513">
              <w:rPr>
                <w:rFonts w:ascii="Times New Roman" w:eastAsia="Times New Roman" w:hAnsi="Times New Roman" w:cs="Times New Roman"/>
                <w:sz w:val="24"/>
                <w:szCs w:val="24"/>
                <w:lang w:eastAsia="ru-RU"/>
              </w:rPr>
              <w:t xml:space="preserve"> оказывающими платные услуги. В каждом Учреждении культуры должен быть оформлен стенд с Положением и всей необходимой информацией по вопросу оказания платных услуг.</w:t>
            </w:r>
          </w:p>
          <w:p w:rsidR="00863513" w:rsidRPr="00863513" w:rsidRDefault="003F449F" w:rsidP="00863513">
            <w:pPr>
              <w:pStyle w:val="a5"/>
              <w:spacing w:after="0" w:line="240" w:lineRule="auto"/>
              <w:rPr>
                <w:rFonts w:ascii="Times New Roman" w:eastAsia="Times New Roman" w:hAnsi="Times New Roman" w:cs="Times New Roman"/>
                <w:sz w:val="24"/>
                <w:szCs w:val="24"/>
                <w:lang w:eastAsia="ru-RU"/>
              </w:rPr>
            </w:pPr>
            <w:r w:rsidRPr="00863513">
              <w:rPr>
                <w:rFonts w:ascii="Times New Roman" w:eastAsia="Times New Roman" w:hAnsi="Times New Roman" w:cs="Times New Roman"/>
                <w:sz w:val="24"/>
                <w:szCs w:val="24"/>
                <w:lang w:eastAsia="ru-RU"/>
              </w:rPr>
              <w:br/>
            </w:r>
            <w:r w:rsidRPr="00863513">
              <w:rPr>
                <w:rFonts w:ascii="Times New Roman" w:eastAsia="Times New Roman" w:hAnsi="Times New Roman" w:cs="Times New Roman"/>
                <w:b/>
                <w:sz w:val="24"/>
                <w:szCs w:val="24"/>
                <w:lang w:eastAsia="ru-RU"/>
              </w:rPr>
              <w:t>2. Условия предоставления платных услуг населению</w:t>
            </w:r>
          </w:p>
          <w:p w:rsidR="00EE05A1" w:rsidRDefault="003F449F" w:rsidP="00863513">
            <w:pPr>
              <w:pStyle w:val="a5"/>
              <w:spacing w:after="0" w:line="240" w:lineRule="auto"/>
              <w:rPr>
                <w:rFonts w:ascii="Times New Roman" w:eastAsia="Times New Roman" w:hAnsi="Times New Roman" w:cs="Times New Roman"/>
                <w:sz w:val="24"/>
                <w:szCs w:val="24"/>
                <w:lang w:eastAsia="ru-RU"/>
              </w:rPr>
            </w:pP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2.1. Уставом Учреждений культуры закрепляется исчерпывающий перечень платных услуг и сроки их введения, который определяется с учетом потребительского спроса и возможностей Учреждений культуры.</w:t>
            </w: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2.2. Если платная услуга, оказываемая Учреждением культуры, не отвечает требованиям потребителя, социально не значима, неконкурентоспособна и не может восстановить произведенные затраты, то введение такой услуги бюджетным учреждением нецелесообразно.</w:t>
            </w: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2.3. Поступление средств из внебюджетных источников не является основанием для уменьшения размера бюджетных ассигнований Учреждения.</w:t>
            </w: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 xml:space="preserve">2.4. Учреждения культуры самостоятельно устанавливают цены (тарифы) на платные услуги и продукцию, включая цены на билеты, которые утверждаются приказом </w:t>
            </w:r>
            <w:r w:rsidRPr="00863513">
              <w:rPr>
                <w:rFonts w:ascii="Times New Roman" w:eastAsia="Times New Roman" w:hAnsi="Times New Roman" w:cs="Times New Roman"/>
                <w:sz w:val="24"/>
                <w:szCs w:val="24"/>
                <w:lang w:eastAsia="ru-RU"/>
              </w:rPr>
              <w:lastRenderedPageBreak/>
              <w:t>руководителя учреждения на текущий финансовый год.</w:t>
            </w: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2.5. Доходы от оказания платных услуг каждое Учреждение культуры в полном объеме учитывает в смете доходов и расходов своего учреждения.</w:t>
            </w: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2.6. Денежные средства, полученные от оказания платных услуг, используются в соответствии с общими принципами формирования и расходования средств, в рамках утвержденных смет.</w:t>
            </w: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2.7. Учет платных услуг возлагается на муниципальное учреждение «Централизованная бухгалтерия учреждений культуры» и ведется в соответствии с установленным порядком бухгалтерского учета в Учреждениях культуры, состоящих на бюджете.</w:t>
            </w: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2.8. Контроль над деятельностью Учреждения по оказанию платных услуг осуществляют в пределах своей компетенции Учредитель и другие органы и организации, которым в соответствии с законами и иными правовыми актами Российской Федерации предоставлено право проверки деятельности данных учреждений.</w:t>
            </w:r>
          </w:p>
          <w:p w:rsidR="00EE05A1" w:rsidRPr="00EE05A1" w:rsidRDefault="003F449F" w:rsidP="00863513">
            <w:pPr>
              <w:pStyle w:val="a5"/>
              <w:spacing w:after="0" w:line="240" w:lineRule="auto"/>
              <w:rPr>
                <w:rFonts w:ascii="Times New Roman" w:eastAsia="Times New Roman" w:hAnsi="Times New Roman" w:cs="Times New Roman"/>
                <w:b/>
                <w:sz w:val="24"/>
                <w:szCs w:val="24"/>
                <w:lang w:eastAsia="ru-RU"/>
              </w:rPr>
            </w:pPr>
            <w:r w:rsidRPr="00863513">
              <w:rPr>
                <w:rFonts w:ascii="Times New Roman" w:eastAsia="Times New Roman" w:hAnsi="Times New Roman" w:cs="Times New Roman"/>
                <w:sz w:val="24"/>
                <w:szCs w:val="24"/>
                <w:lang w:eastAsia="ru-RU"/>
              </w:rPr>
              <w:br/>
            </w:r>
            <w:r w:rsidRPr="00EE05A1">
              <w:rPr>
                <w:rFonts w:ascii="Times New Roman" w:eastAsia="Times New Roman" w:hAnsi="Times New Roman" w:cs="Times New Roman"/>
                <w:b/>
                <w:sz w:val="24"/>
                <w:szCs w:val="24"/>
                <w:lang w:eastAsia="ru-RU"/>
              </w:rPr>
              <w:t>3. Порядок предоставления платных услуг</w:t>
            </w:r>
          </w:p>
          <w:p w:rsidR="00EE05A1" w:rsidRDefault="003F449F" w:rsidP="00863513">
            <w:pPr>
              <w:pStyle w:val="a5"/>
              <w:spacing w:after="0" w:line="240" w:lineRule="auto"/>
              <w:rPr>
                <w:rFonts w:ascii="Times New Roman" w:eastAsia="Times New Roman" w:hAnsi="Times New Roman" w:cs="Times New Roman"/>
                <w:sz w:val="24"/>
                <w:szCs w:val="24"/>
                <w:lang w:eastAsia="ru-RU"/>
              </w:rPr>
            </w:pP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3.1. Учреждение обязано обеспечить потребителя бесплатной доступной и достоверной информацией:</w:t>
            </w:r>
            <w:r w:rsidRPr="00863513">
              <w:rPr>
                <w:rFonts w:ascii="Times New Roman" w:eastAsia="Times New Roman" w:hAnsi="Times New Roman" w:cs="Times New Roman"/>
                <w:sz w:val="24"/>
                <w:szCs w:val="24"/>
                <w:lang w:eastAsia="ru-RU"/>
              </w:rPr>
              <w:br/>
              <w:t>- о режиме работы Учреждения культуры;</w:t>
            </w:r>
            <w:r w:rsidRPr="00863513">
              <w:rPr>
                <w:rFonts w:ascii="Times New Roman" w:eastAsia="Times New Roman" w:hAnsi="Times New Roman" w:cs="Times New Roman"/>
                <w:sz w:val="24"/>
                <w:szCs w:val="24"/>
                <w:lang w:eastAsia="ru-RU"/>
              </w:rPr>
              <w:br/>
              <w:t>- о перечне видов платных услуг с указанием их стоимости;</w:t>
            </w:r>
            <w:r w:rsidRPr="00863513">
              <w:rPr>
                <w:rFonts w:ascii="Times New Roman" w:eastAsia="Times New Roman" w:hAnsi="Times New Roman" w:cs="Times New Roman"/>
                <w:sz w:val="24"/>
                <w:szCs w:val="24"/>
                <w:lang w:eastAsia="ru-RU"/>
              </w:rPr>
              <w:br/>
              <w:t>- о порядке предоставления льгот отдельным категориям граждан;</w:t>
            </w:r>
            <w:r w:rsidRPr="00863513">
              <w:rPr>
                <w:rFonts w:ascii="Times New Roman" w:eastAsia="Times New Roman" w:hAnsi="Times New Roman" w:cs="Times New Roman"/>
                <w:sz w:val="24"/>
                <w:szCs w:val="24"/>
                <w:lang w:eastAsia="ru-RU"/>
              </w:rPr>
              <w:br/>
              <w:t>- о контролирующих организациях.</w:t>
            </w: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3.2. Предоставление платных услуг Учреждением культуры производится только по видам, предусмотренным в уставе Учреждения.</w:t>
            </w: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3.3. Платные услуги осуществляются Учреждением культуры в рамках заключенного договора с потребителем.</w:t>
            </w: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3.4. Договор заключается в письменной или устной форме.</w:t>
            </w:r>
            <w:r w:rsidRPr="00863513">
              <w:rPr>
                <w:rFonts w:ascii="Times New Roman" w:eastAsia="Times New Roman" w:hAnsi="Times New Roman" w:cs="Times New Roman"/>
                <w:sz w:val="24"/>
                <w:szCs w:val="24"/>
                <w:lang w:eastAsia="ru-RU"/>
              </w:rPr>
              <w:br/>
              <w:t>Устная форма договора предусмотрена в случаях предоставления услуг немедленно. Письменным доказательством их предоставления являются входной билет или бланк строгой отчетности об оплате услуг, а также перечень предоставляемых услуг.</w:t>
            </w:r>
            <w:r w:rsidRPr="00863513">
              <w:rPr>
                <w:rFonts w:ascii="Times New Roman" w:eastAsia="Times New Roman" w:hAnsi="Times New Roman" w:cs="Times New Roman"/>
                <w:sz w:val="24"/>
                <w:szCs w:val="24"/>
                <w:lang w:eastAsia="ru-RU"/>
              </w:rPr>
              <w:br/>
              <w:t>Письменная форма договора предусматривается в случаях предоставления услуг, исполнение которых носит длительный характер. При этом в договоре должны быть регламентированы условия и сроки получения платных услуг, порядок расчетов, обязанности и ответственность сторон. Договор должен быть доведен до сведения потребителя в доступной и понятной форме.</w:t>
            </w: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3.5. Договоры на оказание платных услуг с Учреждением подписываются должностными лицами, имеющими соответствующие полномочия. Перечень лиц, уполномоченных на право подписания данных договоров, устанавливается приказом руководителя Учреждения.</w:t>
            </w: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 xml:space="preserve">3.6. </w:t>
            </w:r>
            <w:proofErr w:type="gramStart"/>
            <w:r w:rsidRPr="00863513">
              <w:rPr>
                <w:rFonts w:ascii="Times New Roman" w:eastAsia="Times New Roman" w:hAnsi="Times New Roman" w:cs="Times New Roman"/>
                <w:sz w:val="24"/>
                <w:szCs w:val="24"/>
                <w:lang w:eastAsia="ru-RU"/>
              </w:rPr>
              <w:t>Руководство деятельностью Учреждения культуры по оказанию платных услуг осуществляет директор Учреждения, который в установленном порядке:</w:t>
            </w:r>
            <w:r w:rsidRPr="00863513">
              <w:rPr>
                <w:rFonts w:ascii="Times New Roman" w:eastAsia="Times New Roman" w:hAnsi="Times New Roman" w:cs="Times New Roman"/>
                <w:sz w:val="24"/>
                <w:szCs w:val="24"/>
                <w:lang w:eastAsia="ru-RU"/>
              </w:rPr>
              <w:br/>
              <w:t>- несет ответственность за качество оказания платных услуг;</w:t>
            </w:r>
            <w:r w:rsidRPr="00863513">
              <w:rPr>
                <w:rFonts w:ascii="Times New Roman" w:eastAsia="Times New Roman" w:hAnsi="Times New Roman" w:cs="Times New Roman"/>
                <w:sz w:val="24"/>
                <w:szCs w:val="24"/>
                <w:lang w:eastAsia="ru-RU"/>
              </w:rPr>
              <w:br/>
              <w:t>- осуществляет административное руководство, контролирует и несет ответственность за финансово-хозяйственную деятельность, соблюдение сметной, финансовой и трудовой дисциплины, сохранность собственности, материальных и других ценностей;</w:t>
            </w:r>
            <w:r w:rsidRPr="00863513">
              <w:rPr>
                <w:rFonts w:ascii="Times New Roman" w:eastAsia="Times New Roman" w:hAnsi="Times New Roman" w:cs="Times New Roman"/>
                <w:sz w:val="24"/>
                <w:szCs w:val="24"/>
                <w:lang w:eastAsia="ru-RU"/>
              </w:rPr>
              <w:br/>
              <w:t xml:space="preserve">- при изменении </w:t>
            </w:r>
            <w:proofErr w:type="spellStart"/>
            <w:r w:rsidRPr="00863513">
              <w:rPr>
                <w:rFonts w:ascii="Times New Roman" w:eastAsia="Times New Roman" w:hAnsi="Times New Roman" w:cs="Times New Roman"/>
                <w:sz w:val="24"/>
                <w:szCs w:val="24"/>
                <w:lang w:eastAsia="ru-RU"/>
              </w:rPr>
              <w:t>коньюктуры</w:t>
            </w:r>
            <w:proofErr w:type="spellEnd"/>
            <w:r w:rsidRPr="00863513">
              <w:rPr>
                <w:rFonts w:ascii="Times New Roman" w:eastAsia="Times New Roman" w:hAnsi="Times New Roman" w:cs="Times New Roman"/>
                <w:sz w:val="24"/>
                <w:szCs w:val="24"/>
                <w:lang w:eastAsia="ru-RU"/>
              </w:rPr>
              <w:t xml:space="preserve"> рынка платных услуг, своевременно вносит поправки и дополнения в устав Учреждения.</w:t>
            </w: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3.7.</w:t>
            </w:r>
            <w:proofErr w:type="gramEnd"/>
            <w:r w:rsidRPr="00863513">
              <w:rPr>
                <w:rFonts w:ascii="Times New Roman" w:eastAsia="Times New Roman" w:hAnsi="Times New Roman" w:cs="Times New Roman"/>
                <w:sz w:val="24"/>
                <w:szCs w:val="24"/>
                <w:lang w:eastAsia="ru-RU"/>
              </w:rPr>
              <w:t xml:space="preserve"> Учреждение несет ответственность перед потребителем за неисполнение или ненадлежащее исполнение условий договора.</w:t>
            </w: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3.8. Потребители, пользующиеся платными услугами, обязаны:</w:t>
            </w:r>
            <w:r w:rsidRPr="00863513">
              <w:rPr>
                <w:rFonts w:ascii="Times New Roman" w:eastAsia="Times New Roman" w:hAnsi="Times New Roman" w:cs="Times New Roman"/>
                <w:sz w:val="24"/>
                <w:szCs w:val="24"/>
                <w:lang w:eastAsia="ru-RU"/>
              </w:rPr>
              <w:br/>
              <w:t xml:space="preserve">- </w:t>
            </w:r>
            <w:proofErr w:type="gramStart"/>
            <w:r w:rsidRPr="00863513">
              <w:rPr>
                <w:rFonts w:ascii="Times New Roman" w:eastAsia="Times New Roman" w:hAnsi="Times New Roman" w:cs="Times New Roman"/>
                <w:sz w:val="24"/>
                <w:szCs w:val="24"/>
                <w:lang w:eastAsia="ru-RU"/>
              </w:rPr>
              <w:t>оплатить стоимость предоставляемой</w:t>
            </w:r>
            <w:proofErr w:type="gramEnd"/>
            <w:r w:rsidRPr="00863513">
              <w:rPr>
                <w:rFonts w:ascii="Times New Roman" w:eastAsia="Times New Roman" w:hAnsi="Times New Roman" w:cs="Times New Roman"/>
                <w:sz w:val="24"/>
                <w:szCs w:val="24"/>
                <w:lang w:eastAsia="ru-RU"/>
              </w:rPr>
              <w:t xml:space="preserve"> услуги в установленном порядке;</w:t>
            </w:r>
            <w:r w:rsidRPr="00863513">
              <w:rPr>
                <w:rFonts w:ascii="Times New Roman" w:eastAsia="Times New Roman" w:hAnsi="Times New Roman" w:cs="Times New Roman"/>
                <w:sz w:val="24"/>
                <w:szCs w:val="24"/>
                <w:lang w:eastAsia="ru-RU"/>
              </w:rPr>
              <w:br/>
            </w:r>
            <w:r w:rsidRPr="00863513">
              <w:rPr>
                <w:rFonts w:ascii="Times New Roman" w:eastAsia="Times New Roman" w:hAnsi="Times New Roman" w:cs="Times New Roman"/>
                <w:sz w:val="24"/>
                <w:szCs w:val="24"/>
                <w:lang w:eastAsia="ru-RU"/>
              </w:rPr>
              <w:lastRenderedPageBreak/>
              <w:t>- выполнять требования, обеспечивающие качественное предоставление платной услуги, включая сообщение необходимых для этого сведений.</w:t>
            </w: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 xml:space="preserve">3.9. Сроки оплаты услуг устанавливаются Учреждением </w:t>
            </w:r>
            <w:proofErr w:type="gramStart"/>
            <w:r w:rsidRPr="00863513">
              <w:rPr>
                <w:rFonts w:ascii="Times New Roman" w:eastAsia="Times New Roman" w:hAnsi="Times New Roman" w:cs="Times New Roman"/>
                <w:sz w:val="24"/>
                <w:szCs w:val="24"/>
                <w:lang w:eastAsia="ru-RU"/>
              </w:rPr>
              <w:t>культуры</w:t>
            </w:r>
            <w:proofErr w:type="gramEnd"/>
            <w:r w:rsidRPr="00863513">
              <w:rPr>
                <w:rFonts w:ascii="Times New Roman" w:eastAsia="Times New Roman" w:hAnsi="Times New Roman" w:cs="Times New Roman"/>
                <w:sz w:val="24"/>
                <w:szCs w:val="24"/>
                <w:lang w:eastAsia="ru-RU"/>
              </w:rPr>
              <w:t xml:space="preserve"> и указывается в договорах, заключаемых с потребителем.</w:t>
            </w:r>
            <w:r w:rsidRPr="00863513">
              <w:rPr>
                <w:rFonts w:ascii="Times New Roman" w:eastAsia="Times New Roman" w:hAnsi="Times New Roman" w:cs="Times New Roman"/>
                <w:sz w:val="24"/>
                <w:szCs w:val="24"/>
                <w:lang w:eastAsia="ru-RU"/>
              </w:rPr>
              <w:br/>
            </w:r>
            <w:r w:rsidRPr="00863513">
              <w:rPr>
                <w:rFonts w:ascii="Times New Roman" w:eastAsia="Times New Roman" w:hAnsi="Times New Roman" w:cs="Times New Roman"/>
                <w:sz w:val="24"/>
                <w:szCs w:val="24"/>
                <w:lang w:eastAsia="ru-RU"/>
              </w:rPr>
              <w:br/>
            </w:r>
            <w:r w:rsidRPr="00EE05A1">
              <w:rPr>
                <w:rFonts w:ascii="Times New Roman" w:eastAsia="Times New Roman" w:hAnsi="Times New Roman" w:cs="Times New Roman"/>
                <w:b/>
                <w:sz w:val="24"/>
                <w:szCs w:val="24"/>
                <w:lang w:eastAsia="ru-RU"/>
              </w:rPr>
              <w:t>4. Организация предоставления платных услуг</w:t>
            </w:r>
          </w:p>
          <w:p w:rsidR="00EE05A1" w:rsidRDefault="003F449F" w:rsidP="003143D7">
            <w:pPr>
              <w:pStyle w:val="a5"/>
              <w:spacing w:after="0" w:line="240" w:lineRule="auto"/>
              <w:rPr>
                <w:rFonts w:ascii="Times New Roman" w:eastAsia="Times New Roman" w:hAnsi="Times New Roman" w:cs="Times New Roman"/>
                <w:sz w:val="24"/>
                <w:szCs w:val="24"/>
                <w:lang w:eastAsia="ru-RU"/>
              </w:rPr>
            </w:pP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4.1. Оказание платных услуг организуется на основании приказа руководителя Учреждения, и он координирует деятельность всех служб, которые обеспечивают и производят платные услуги, решает вопросы, выходящие за рамки компетенции отдельно взятого подразделения, отвечает за производство платных услуг в целом.</w:t>
            </w: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4.2. Руководитель подразделения отвечает за организацию платных услуг в подразделении, а именно:</w:t>
            </w:r>
            <w:r w:rsidRPr="00863513">
              <w:rPr>
                <w:rFonts w:ascii="Times New Roman" w:eastAsia="Times New Roman" w:hAnsi="Times New Roman" w:cs="Times New Roman"/>
                <w:sz w:val="24"/>
                <w:szCs w:val="24"/>
                <w:lang w:eastAsia="ru-RU"/>
              </w:rPr>
              <w:br/>
              <w:t>- подбирает специалистов;</w:t>
            </w:r>
            <w:r w:rsidRPr="00863513">
              <w:rPr>
                <w:rFonts w:ascii="Times New Roman" w:eastAsia="Times New Roman" w:hAnsi="Times New Roman" w:cs="Times New Roman"/>
                <w:sz w:val="24"/>
                <w:szCs w:val="24"/>
                <w:lang w:eastAsia="ru-RU"/>
              </w:rPr>
              <w:br/>
              <w:t>- распределяет время предоставления платных услуг;</w:t>
            </w:r>
            <w:r w:rsidRPr="00863513">
              <w:rPr>
                <w:rFonts w:ascii="Times New Roman" w:eastAsia="Times New Roman" w:hAnsi="Times New Roman" w:cs="Times New Roman"/>
                <w:sz w:val="24"/>
                <w:szCs w:val="24"/>
                <w:lang w:eastAsia="ru-RU"/>
              </w:rPr>
              <w:br/>
              <w:t>- осуществляет контроль качества предоставляемых услуг;</w:t>
            </w:r>
            <w:r w:rsidRPr="00863513">
              <w:rPr>
                <w:rFonts w:ascii="Times New Roman" w:eastAsia="Times New Roman" w:hAnsi="Times New Roman" w:cs="Times New Roman"/>
                <w:sz w:val="24"/>
                <w:szCs w:val="24"/>
                <w:lang w:eastAsia="ru-RU"/>
              </w:rPr>
              <w:br/>
              <w:t>- разрешает конфликтные ситуации с работниками и потребителями.</w:t>
            </w: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4.3. Специалисты, непосредственно оказывающие платную услугу, несут персональную ответственность за полноту и качество ее выполнения.</w:t>
            </w: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4.4. При оказании платных услуг сохраняется установленный режим работы Учреждения, при этом не должны сокращаться услуги на бесплатной основе и ухудшаться их качество.</w:t>
            </w: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4.5. Платные услуги осуществляются работниками, состоящими в штате Учреждений культуры, либо специалистами, привлеченными по договорам гражданско-правового характера.</w:t>
            </w:r>
          </w:p>
          <w:p w:rsidR="00EE05A1" w:rsidRDefault="00EE05A1" w:rsidP="00863513">
            <w:pPr>
              <w:pStyle w:val="a5"/>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F449F" w:rsidRPr="00863513">
              <w:rPr>
                <w:rFonts w:ascii="Times New Roman" w:eastAsia="Times New Roman" w:hAnsi="Times New Roman" w:cs="Times New Roman"/>
                <w:sz w:val="24"/>
                <w:szCs w:val="24"/>
                <w:lang w:eastAsia="ru-RU"/>
              </w:rPr>
              <w:br/>
            </w:r>
            <w:r w:rsidR="003F449F" w:rsidRPr="00EE05A1">
              <w:rPr>
                <w:rFonts w:ascii="Times New Roman" w:eastAsia="Times New Roman" w:hAnsi="Times New Roman" w:cs="Times New Roman"/>
                <w:b/>
                <w:sz w:val="24"/>
                <w:szCs w:val="24"/>
                <w:lang w:eastAsia="ru-RU"/>
              </w:rPr>
              <w:t>5. Предоставление льгот при оказании платных услуг</w:t>
            </w:r>
          </w:p>
          <w:p w:rsidR="00647015" w:rsidRDefault="003F449F" w:rsidP="003143D7">
            <w:pPr>
              <w:pStyle w:val="a5"/>
              <w:spacing w:after="0" w:line="240" w:lineRule="auto"/>
              <w:rPr>
                <w:rFonts w:ascii="Times New Roman" w:eastAsia="Times New Roman" w:hAnsi="Times New Roman" w:cs="Times New Roman"/>
                <w:sz w:val="24"/>
                <w:szCs w:val="24"/>
                <w:lang w:eastAsia="ru-RU"/>
              </w:rPr>
            </w:pP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5.1. Муниципальные учреждения культуры самостоятельно определяют перечень категорий потребителей услуг, имеющих право на льготу, размеры льгот при оказании дополнительных платных услуг, порядок предоставления льгот, если иное не установлено действующим законодательством. Перечень льготных категорий потребителей с указанием размера предоставляемой льготы утверждается руководителем Учреждения.</w:t>
            </w:r>
            <w:r w:rsidRPr="00863513">
              <w:rPr>
                <w:rFonts w:ascii="Times New Roman" w:eastAsia="Times New Roman" w:hAnsi="Times New Roman" w:cs="Times New Roman"/>
                <w:sz w:val="24"/>
                <w:szCs w:val="24"/>
                <w:lang w:eastAsia="ru-RU"/>
              </w:rPr>
              <w:br/>
            </w:r>
            <w:r w:rsidR="00EE05A1">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 xml:space="preserve">5.2. </w:t>
            </w:r>
            <w:proofErr w:type="gramStart"/>
            <w:r w:rsidRPr="00863513">
              <w:rPr>
                <w:rFonts w:ascii="Times New Roman" w:eastAsia="Times New Roman" w:hAnsi="Times New Roman" w:cs="Times New Roman"/>
                <w:sz w:val="24"/>
                <w:szCs w:val="24"/>
                <w:lang w:eastAsia="ru-RU"/>
              </w:rPr>
              <w:t>Муниципальные учреждения культуры предусматривают льготы на дополнительные платные услуги для следующих категорий потребителей (при предоставлении подтверждающих документов):</w:t>
            </w:r>
            <w:r w:rsidRPr="00863513">
              <w:rPr>
                <w:rFonts w:ascii="Times New Roman" w:eastAsia="Times New Roman" w:hAnsi="Times New Roman" w:cs="Times New Roman"/>
                <w:sz w:val="24"/>
                <w:szCs w:val="24"/>
                <w:lang w:eastAsia="ru-RU"/>
              </w:rPr>
              <w:br/>
              <w:t>- детям-инвалидам, в возрасте до 16 лет; </w:t>
            </w:r>
            <w:r w:rsidRPr="00863513">
              <w:rPr>
                <w:rFonts w:ascii="Times New Roman" w:eastAsia="Times New Roman" w:hAnsi="Times New Roman" w:cs="Times New Roman"/>
                <w:sz w:val="24"/>
                <w:szCs w:val="24"/>
                <w:lang w:eastAsia="ru-RU"/>
              </w:rPr>
              <w:br/>
              <w:t>- детям-сиротам; </w:t>
            </w:r>
            <w:r w:rsidRPr="00863513">
              <w:rPr>
                <w:rFonts w:ascii="Times New Roman" w:eastAsia="Times New Roman" w:hAnsi="Times New Roman" w:cs="Times New Roman"/>
                <w:sz w:val="24"/>
                <w:szCs w:val="24"/>
                <w:lang w:eastAsia="ru-RU"/>
              </w:rPr>
              <w:br/>
              <w:t>- детям дошкольного и школьного возраста, воспитывающихся в многодетных семьях; </w:t>
            </w:r>
            <w:r w:rsidRPr="00863513">
              <w:rPr>
                <w:rFonts w:ascii="Times New Roman" w:eastAsia="Times New Roman" w:hAnsi="Times New Roman" w:cs="Times New Roman"/>
                <w:sz w:val="24"/>
                <w:szCs w:val="24"/>
                <w:lang w:eastAsia="ru-RU"/>
              </w:rPr>
              <w:br/>
              <w:t>- детям дошкольного и школьного возраста, воспитывающихся в неполных семьях; </w:t>
            </w:r>
            <w:r w:rsidRPr="00863513">
              <w:rPr>
                <w:rFonts w:ascii="Times New Roman" w:eastAsia="Times New Roman" w:hAnsi="Times New Roman" w:cs="Times New Roman"/>
                <w:sz w:val="24"/>
                <w:szCs w:val="24"/>
                <w:lang w:eastAsia="ru-RU"/>
              </w:rPr>
              <w:br/>
              <w:t>- детям дошкольного и школьного возраста, воспитывающихся в семьях, где оба родителя являются инвалидами 1 и 2 групп;</w:t>
            </w:r>
            <w:proofErr w:type="gramEnd"/>
            <w:r w:rsidRPr="00863513">
              <w:rPr>
                <w:rFonts w:ascii="Times New Roman" w:eastAsia="Times New Roman" w:hAnsi="Times New Roman" w:cs="Times New Roman"/>
                <w:sz w:val="24"/>
                <w:szCs w:val="24"/>
                <w:lang w:eastAsia="ru-RU"/>
              </w:rPr>
              <w:t> </w:t>
            </w:r>
            <w:r w:rsidRPr="00863513">
              <w:rPr>
                <w:rFonts w:ascii="Times New Roman" w:eastAsia="Times New Roman" w:hAnsi="Times New Roman" w:cs="Times New Roman"/>
                <w:sz w:val="24"/>
                <w:szCs w:val="24"/>
                <w:lang w:eastAsia="ru-RU"/>
              </w:rPr>
              <w:br/>
              <w:t>- инвалидам 1 и 2 групп; </w:t>
            </w:r>
            <w:r w:rsidRPr="00863513">
              <w:rPr>
                <w:rFonts w:ascii="Times New Roman" w:eastAsia="Times New Roman" w:hAnsi="Times New Roman" w:cs="Times New Roman"/>
                <w:sz w:val="24"/>
                <w:szCs w:val="24"/>
                <w:lang w:eastAsia="ru-RU"/>
              </w:rPr>
              <w:br/>
              <w:t>- участникам Великой Отечественной войны и трудового фронта; </w:t>
            </w:r>
            <w:r w:rsidRPr="00863513">
              <w:rPr>
                <w:rFonts w:ascii="Times New Roman" w:eastAsia="Times New Roman" w:hAnsi="Times New Roman" w:cs="Times New Roman"/>
                <w:sz w:val="24"/>
                <w:szCs w:val="24"/>
                <w:lang w:eastAsia="ru-RU"/>
              </w:rPr>
              <w:br/>
              <w:t>- воинам – интернационалистам; </w:t>
            </w:r>
            <w:r w:rsidRPr="00863513">
              <w:rPr>
                <w:rFonts w:ascii="Times New Roman" w:eastAsia="Times New Roman" w:hAnsi="Times New Roman" w:cs="Times New Roman"/>
                <w:sz w:val="24"/>
                <w:szCs w:val="24"/>
                <w:lang w:eastAsia="ru-RU"/>
              </w:rPr>
              <w:br/>
              <w:t>- военнослужащим срочной службы. </w:t>
            </w:r>
            <w:r w:rsidRPr="00863513">
              <w:rPr>
                <w:rFonts w:ascii="Times New Roman" w:eastAsia="Times New Roman" w:hAnsi="Times New Roman" w:cs="Times New Roman"/>
                <w:sz w:val="24"/>
                <w:szCs w:val="24"/>
                <w:lang w:eastAsia="ru-RU"/>
              </w:rPr>
              <w:br/>
            </w:r>
            <w:r w:rsidR="00647015">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5.3. Информация о порядке посещения на льготных условиях платных мероприятий размещается в доступных для посетителей зонах зданий учреждений культуры и в средствах массовой информации.</w:t>
            </w:r>
          </w:p>
          <w:p w:rsidR="00647015" w:rsidRDefault="00647015" w:rsidP="00863513">
            <w:pPr>
              <w:pStyle w:val="a5"/>
              <w:spacing w:after="0" w:line="240" w:lineRule="auto"/>
              <w:rPr>
                <w:rFonts w:ascii="Times New Roman" w:eastAsia="Times New Roman" w:hAnsi="Times New Roman" w:cs="Times New Roman"/>
                <w:sz w:val="24"/>
                <w:szCs w:val="24"/>
                <w:lang w:eastAsia="ru-RU"/>
              </w:rPr>
            </w:pPr>
          </w:p>
          <w:p w:rsidR="00647015" w:rsidRDefault="00647015" w:rsidP="00863513">
            <w:pPr>
              <w:pStyle w:val="a5"/>
              <w:spacing w:after="0" w:line="240" w:lineRule="auto"/>
              <w:rPr>
                <w:rFonts w:ascii="Times New Roman" w:eastAsia="Times New Roman" w:hAnsi="Times New Roman" w:cs="Times New Roman"/>
                <w:sz w:val="24"/>
                <w:szCs w:val="24"/>
                <w:lang w:eastAsia="ru-RU"/>
              </w:rPr>
            </w:pPr>
          </w:p>
          <w:p w:rsidR="003143D7" w:rsidRDefault="003143D7" w:rsidP="00863513">
            <w:pPr>
              <w:pStyle w:val="a5"/>
              <w:spacing w:after="0" w:line="240" w:lineRule="auto"/>
              <w:rPr>
                <w:rFonts w:ascii="Times New Roman" w:eastAsia="Times New Roman" w:hAnsi="Times New Roman" w:cs="Times New Roman"/>
                <w:sz w:val="24"/>
                <w:szCs w:val="24"/>
                <w:lang w:eastAsia="ru-RU"/>
              </w:rPr>
            </w:pPr>
          </w:p>
          <w:p w:rsidR="00647015" w:rsidRPr="00647015" w:rsidRDefault="003F449F" w:rsidP="00863513">
            <w:pPr>
              <w:pStyle w:val="a5"/>
              <w:spacing w:after="0" w:line="240" w:lineRule="auto"/>
              <w:rPr>
                <w:rFonts w:ascii="Times New Roman" w:eastAsia="Times New Roman" w:hAnsi="Times New Roman" w:cs="Times New Roman"/>
                <w:b/>
                <w:sz w:val="24"/>
                <w:szCs w:val="24"/>
                <w:lang w:eastAsia="ru-RU"/>
              </w:rPr>
            </w:pPr>
            <w:r w:rsidRPr="00863513">
              <w:rPr>
                <w:rFonts w:ascii="Times New Roman" w:eastAsia="Times New Roman" w:hAnsi="Times New Roman" w:cs="Times New Roman"/>
                <w:sz w:val="24"/>
                <w:szCs w:val="24"/>
                <w:lang w:eastAsia="ru-RU"/>
              </w:rPr>
              <w:lastRenderedPageBreak/>
              <w:br/>
            </w:r>
            <w:r w:rsidRPr="00647015">
              <w:rPr>
                <w:rFonts w:ascii="Times New Roman" w:eastAsia="Times New Roman" w:hAnsi="Times New Roman" w:cs="Times New Roman"/>
                <w:b/>
                <w:sz w:val="24"/>
                <w:szCs w:val="24"/>
                <w:lang w:eastAsia="ru-RU"/>
              </w:rPr>
              <w:t>6. Права и обязанности получателя услуг</w:t>
            </w:r>
          </w:p>
          <w:p w:rsidR="00647015" w:rsidRPr="00647015" w:rsidRDefault="003F449F" w:rsidP="003143D7">
            <w:pPr>
              <w:pStyle w:val="a5"/>
              <w:spacing w:after="0" w:line="240" w:lineRule="auto"/>
              <w:rPr>
                <w:rFonts w:ascii="Times New Roman" w:eastAsia="Times New Roman" w:hAnsi="Times New Roman" w:cs="Times New Roman"/>
                <w:sz w:val="24"/>
                <w:szCs w:val="24"/>
                <w:lang w:eastAsia="ru-RU"/>
              </w:rPr>
            </w:pPr>
            <w:r w:rsidRPr="00863513">
              <w:rPr>
                <w:rFonts w:ascii="Times New Roman" w:eastAsia="Times New Roman" w:hAnsi="Times New Roman" w:cs="Times New Roman"/>
                <w:sz w:val="24"/>
                <w:szCs w:val="24"/>
                <w:lang w:eastAsia="ru-RU"/>
              </w:rPr>
              <w:br/>
            </w:r>
            <w:r w:rsidR="00647015">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 xml:space="preserve">6.1. </w:t>
            </w:r>
            <w:proofErr w:type="gramStart"/>
            <w:r w:rsidRPr="00863513">
              <w:rPr>
                <w:rFonts w:ascii="Times New Roman" w:eastAsia="Times New Roman" w:hAnsi="Times New Roman" w:cs="Times New Roman"/>
                <w:sz w:val="24"/>
                <w:szCs w:val="24"/>
                <w:lang w:eastAsia="ru-RU"/>
              </w:rPr>
              <w:t>Потребители, пользующиеся дополнительными платными услугами имеют</w:t>
            </w:r>
            <w:proofErr w:type="gramEnd"/>
            <w:r w:rsidRPr="00863513">
              <w:rPr>
                <w:rFonts w:ascii="Times New Roman" w:eastAsia="Times New Roman" w:hAnsi="Times New Roman" w:cs="Times New Roman"/>
                <w:sz w:val="24"/>
                <w:szCs w:val="24"/>
                <w:lang w:eastAsia="ru-RU"/>
              </w:rPr>
              <w:t xml:space="preserve"> право:</w:t>
            </w:r>
            <w:r w:rsidRPr="00863513">
              <w:rPr>
                <w:rFonts w:ascii="Times New Roman" w:eastAsia="Times New Roman" w:hAnsi="Times New Roman" w:cs="Times New Roman"/>
                <w:sz w:val="24"/>
                <w:szCs w:val="24"/>
                <w:lang w:eastAsia="ru-RU"/>
              </w:rPr>
              <w:br/>
            </w:r>
            <w:r w:rsidR="00647015">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6.1.1. На предоставление услуг надлежащего качества.</w:t>
            </w:r>
            <w:r w:rsidRPr="00863513">
              <w:rPr>
                <w:rFonts w:ascii="Times New Roman" w:eastAsia="Times New Roman" w:hAnsi="Times New Roman" w:cs="Times New Roman"/>
                <w:sz w:val="24"/>
                <w:szCs w:val="24"/>
                <w:lang w:eastAsia="ru-RU"/>
              </w:rPr>
              <w:br/>
            </w:r>
            <w:r w:rsidR="00647015">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6.1.2. На получение сведений о наличии лицензии, если она предусмотрена на данный вид деятельности или услуги.</w:t>
            </w:r>
            <w:r w:rsidRPr="00863513">
              <w:rPr>
                <w:rFonts w:ascii="Times New Roman" w:eastAsia="Times New Roman" w:hAnsi="Times New Roman" w:cs="Times New Roman"/>
                <w:sz w:val="24"/>
                <w:szCs w:val="24"/>
                <w:lang w:eastAsia="ru-RU"/>
              </w:rPr>
              <w:br/>
            </w:r>
            <w:r w:rsidR="00647015">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6.1.3. На получение информации о правилах предоставления дополнительных платных услуг.</w:t>
            </w:r>
            <w:r w:rsidRPr="00863513">
              <w:rPr>
                <w:rFonts w:ascii="Times New Roman" w:eastAsia="Times New Roman" w:hAnsi="Times New Roman" w:cs="Times New Roman"/>
                <w:sz w:val="24"/>
                <w:szCs w:val="24"/>
                <w:lang w:eastAsia="ru-RU"/>
              </w:rPr>
              <w:br/>
            </w:r>
            <w:r w:rsidR="00647015">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6.1.4. На предоставление дополнительных платных услуг в соответствии с договором.</w:t>
            </w:r>
            <w:r w:rsidRPr="00863513">
              <w:rPr>
                <w:rFonts w:ascii="Times New Roman" w:eastAsia="Times New Roman" w:hAnsi="Times New Roman" w:cs="Times New Roman"/>
                <w:sz w:val="24"/>
                <w:szCs w:val="24"/>
                <w:lang w:eastAsia="ru-RU"/>
              </w:rPr>
              <w:br/>
            </w:r>
            <w:r w:rsidR="00647015">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6.1.5. На судебную защиту.</w:t>
            </w:r>
            <w:r w:rsidRPr="00863513">
              <w:rPr>
                <w:rFonts w:ascii="Times New Roman" w:eastAsia="Times New Roman" w:hAnsi="Times New Roman" w:cs="Times New Roman"/>
                <w:sz w:val="24"/>
                <w:szCs w:val="24"/>
                <w:lang w:eastAsia="ru-RU"/>
              </w:rPr>
              <w:br/>
            </w:r>
            <w:r w:rsidR="00647015">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6.1.6. На возмещение убытков, причиненных неисполнением или ненадлежащим исполнением условий договора.</w:t>
            </w:r>
            <w:r w:rsidRPr="00863513">
              <w:rPr>
                <w:rFonts w:ascii="Times New Roman" w:eastAsia="Times New Roman" w:hAnsi="Times New Roman" w:cs="Times New Roman"/>
                <w:sz w:val="24"/>
                <w:szCs w:val="24"/>
                <w:lang w:eastAsia="ru-RU"/>
              </w:rPr>
              <w:br/>
            </w:r>
            <w:r w:rsidR="00647015">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 xml:space="preserve">6.2. Потребитель </w:t>
            </w:r>
            <w:proofErr w:type="gramStart"/>
            <w:r w:rsidRPr="00863513">
              <w:rPr>
                <w:rFonts w:ascii="Times New Roman" w:eastAsia="Times New Roman" w:hAnsi="Times New Roman" w:cs="Times New Roman"/>
                <w:sz w:val="24"/>
                <w:szCs w:val="24"/>
                <w:lang w:eastAsia="ru-RU"/>
              </w:rPr>
              <w:t>несет обязанности</w:t>
            </w:r>
            <w:proofErr w:type="gramEnd"/>
            <w:r w:rsidRPr="00863513">
              <w:rPr>
                <w:rFonts w:ascii="Times New Roman" w:eastAsia="Times New Roman" w:hAnsi="Times New Roman" w:cs="Times New Roman"/>
                <w:sz w:val="24"/>
                <w:szCs w:val="24"/>
                <w:lang w:eastAsia="ru-RU"/>
              </w:rPr>
              <w:t>:</w:t>
            </w:r>
            <w:r w:rsidRPr="00863513">
              <w:rPr>
                <w:rFonts w:ascii="Times New Roman" w:eastAsia="Times New Roman" w:hAnsi="Times New Roman" w:cs="Times New Roman"/>
                <w:sz w:val="24"/>
                <w:szCs w:val="24"/>
                <w:lang w:eastAsia="ru-RU"/>
              </w:rPr>
              <w:br/>
            </w:r>
            <w:r w:rsidR="00647015">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6.2.1. По оплате услуг, в соответствии с прейскурантами цен на дополнительные услуги, оказываемые в соответствии с договором;</w:t>
            </w:r>
            <w:r w:rsidRPr="00863513">
              <w:rPr>
                <w:rFonts w:ascii="Times New Roman" w:eastAsia="Times New Roman" w:hAnsi="Times New Roman" w:cs="Times New Roman"/>
                <w:sz w:val="24"/>
                <w:szCs w:val="24"/>
                <w:lang w:eastAsia="ru-RU"/>
              </w:rPr>
              <w:br/>
            </w:r>
            <w:r w:rsidR="00647015">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6.2.2. По выполнению требований условий договора, заключенного на оказание платных услуг.</w:t>
            </w:r>
            <w:r w:rsidRPr="00863513">
              <w:rPr>
                <w:rFonts w:ascii="Times New Roman" w:eastAsia="Times New Roman" w:hAnsi="Times New Roman" w:cs="Times New Roman"/>
                <w:sz w:val="24"/>
                <w:szCs w:val="24"/>
                <w:lang w:eastAsia="ru-RU"/>
              </w:rPr>
              <w:br/>
            </w:r>
            <w:r w:rsidRPr="00863513">
              <w:rPr>
                <w:rFonts w:ascii="Times New Roman" w:eastAsia="Times New Roman" w:hAnsi="Times New Roman" w:cs="Times New Roman"/>
                <w:sz w:val="24"/>
                <w:szCs w:val="24"/>
                <w:lang w:eastAsia="ru-RU"/>
              </w:rPr>
              <w:br/>
            </w:r>
            <w:r w:rsidRPr="00647015">
              <w:rPr>
                <w:rFonts w:ascii="Times New Roman" w:eastAsia="Times New Roman" w:hAnsi="Times New Roman" w:cs="Times New Roman"/>
                <w:b/>
                <w:sz w:val="24"/>
                <w:szCs w:val="24"/>
                <w:lang w:eastAsia="ru-RU"/>
              </w:rPr>
              <w:t xml:space="preserve">7. </w:t>
            </w:r>
            <w:proofErr w:type="gramStart"/>
            <w:r w:rsidRPr="00647015">
              <w:rPr>
                <w:rFonts w:ascii="Times New Roman" w:eastAsia="Times New Roman" w:hAnsi="Times New Roman" w:cs="Times New Roman"/>
                <w:b/>
                <w:sz w:val="24"/>
                <w:szCs w:val="24"/>
                <w:lang w:eastAsia="ru-RU"/>
              </w:rPr>
              <w:t>Контроль за</w:t>
            </w:r>
            <w:proofErr w:type="gramEnd"/>
            <w:r w:rsidRPr="00647015">
              <w:rPr>
                <w:rFonts w:ascii="Times New Roman" w:eastAsia="Times New Roman" w:hAnsi="Times New Roman" w:cs="Times New Roman"/>
                <w:b/>
                <w:sz w:val="24"/>
                <w:szCs w:val="24"/>
                <w:lang w:eastAsia="ru-RU"/>
              </w:rPr>
              <w:t xml:space="preserve"> целевым расходованием средств,</w:t>
            </w:r>
          </w:p>
          <w:p w:rsidR="00647015" w:rsidRPr="00647015" w:rsidRDefault="003F449F" w:rsidP="00647015">
            <w:pPr>
              <w:pStyle w:val="a5"/>
              <w:spacing w:after="0" w:line="240" w:lineRule="auto"/>
              <w:rPr>
                <w:rFonts w:ascii="Times New Roman" w:eastAsia="Times New Roman" w:hAnsi="Times New Roman" w:cs="Times New Roman"/>
                <w:b/>
                <w:sz w:val="24"/>
                <w:szCs w:val="24"/>
                <w:lang w:eastAsia="ru-RU"/>
              </w:rPr>
            </w:pPr>
            <w:proofErr w:type="gramStart"/>
            <w:r w:rsidRPr="00647015">
              <w:rPr>
                <w:rFonts w:ascii="Times New Roman" w:eastAsia="Times New Roman" w:hAnsi="Times New Roman" w:cs="Times New Roman"/>
                <w:b/>
                <w:sz w:val="24"/>
                <w:szCs w:val="24"/>
                <w:lang w:eastAsia="ru-RU"/>
              </w:rPr>
              <w:t>полученных от платных услуг.</w:t>
            </w:r>
            <w:proofErr w:type="gramEnd"/>
            <w:r w:rsidRPr="00647015">
              <w:rPr>
                <w:rFonts w:ascii="Times New Roman" w:eastAsia="Times New Roman" w:hAnsi="Times New Roman" w:cs="Times New Roman"/>
                <w:b/>
                <w:sz w:val="24"/>
                <w:szCs w:val="24"/>
                <w:lang w:eastAsia="ru-RU"/>
              </w:rPr>
              <w:t xml:space="preserve"> Отчетность по платным услугам</w:t>
            </w:r>
          </w:p>
          <w:p w:rsidR="003F449F" w:rsidRPr="00863513" w:rsidRDefault="003F449F" w:rsidP="003143D7">
            <w:pPr>
              <w:pStyle w:val="a5"/>
              <w:spacing w:after="0" w:line="240" w:lineRule="auto"/>
              <w:jc w:val="both"/>
              <w:rPr>
                <w:rFonts w:ascii="Times New Roman" w:eastAsia="Times New Roman" w:hAnsi="Times New Roman" w:cs="Times New Roman"/>
                <w:sz w:val="24"/>
                <w:szCs w:val="24"/>
                <w:lang w:eastAsia="ru-RU"/>
              </w:rPr>
            </w:pPr>
            <w:r w:rsidRPr="00863513">
              <w:rPr>
                <w:rFonts w:ascii="Times New Roman" w:eastAsia="Times New Roman" w:hAnsi="Times New Roman" w:cs="Times New Roman"/>
                <w:sz w:val="24"/>
                <w:szCs w:val="24"/>
                <w:lang w:eastAsia="ru-RU"/>
              </w:rPr>
              <w:br/>
            </w:r>
            <w:r w:rsidR="00647015">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 xml:space="preserve">7.1. </w:t>
            </w:r>
            <w:proofErr w:type="gramStart"/>
            <w:r w:rsidRPr="00863513">
              <w:rPr>
                <w:rFonts w:ascii="Times New Roman" w:eastAsia="Times New Roman" w:hAnsi="Times New Roman" w:cs="Times New Roman"/>
                <w:sz w:val="24"/>
                <w:szCs w:val="24"/>
                <w:lang w:eastAsia="ru-RU"/>
              </w:rPr>
              <w:t>Контроль за</w:t>
            </w:r>
            <w:proofErr w:type="gramEnd"/>
            <w:r w:rsidRPr="00863513">
              <w:rPr>
                <w:rFonts w:ascii="Times New Roman" w:eastAsia="Times New Roman" w:hAnsi="Times New Roman" w:cs="Times New Roman"/>
                <w:sz w:val="24"/>
                <w:szCs w:val="24"/>
                <w:lang w:eastAsia="ru-RU"/>
              </w:rPr>
              <w:t xml:space="preserve"> оказанием платных услуг и действующими на них ценами осуществляется в предел</w:t>
            </w:r>
            <w:r w:rsidR="00647015">
              <w:rPr>
                <w:rFonts w:ascii="Times New Roman" w:eastAsia="Times New Roman" w:hAnsi="Times New Roman" w:cs="Times New Roman"/>
                <w:sz w:val="24"/>
                <w:szCs w:val="24"/>
                <w:lang w:eastAsia="ru-RU"/>
              </w:rPr>
              <w:t xml:space="preserve">ах своей компетенции глава сельского поселения, финансово-экономический отдел администрации сельского поселения </w:t>
            </w:r>
            <w:r w:rsidRPr="00863513">
              <w:rPr>
                <w:rFonts w:ascii="Times New Roman" w:eastAsia="Times New Roman" w:hAnsi="Times New Roman" w:cs="Times New Roman"/>
                <w:sz w:val="24"/>
                <w:szCs w:val="24"/>
                <w:lang w:eastAsia="ru-RU"/>
              </w:rPr>
              <w:t xml:space="preserve"> и другие органы и организации, на которые в соответствии с законами и иными правовыми актами РФ возложены контрольные функции.</w:t>
            </w:r>
            <w:r w:rsidRPr="00863513">
              <w:rPr>
                <w:rFonts w:ascii="Times New Roman" w:eastAsia="Times New Roman" w:hAnsi="Times New Roman" w:cs="Times New Roman"/>
                <w:sz w:val="24"/>
                <w:szCs w:val="24"/>
                <w:lang w:eastAsia="ru-RU"/>
              </w:rPr>
              <w:br/>
            </w:r>
            <w:r w:rsidR="00647015">
              <w:rPr>
                <w:rFonts w:ascii="Times New Roman" w:eastAsia="Times New Roman" w:hAnsi="Times New Roman" w:cs="Times New Roman"/>
                <w:sz w:val="24"/>
                <w:szCs w:val="24"/>
                <w:lang w:eastAsia="ru-RU"/>
              </w:rPr>
              <w:t xml:space="preserve">       </w:t>
            </w:r>
            <w:r w:rsidRPr="00863513">
              <w:rPr>
                <w:rFonts w:ascii="Times New Roman" w:eastAsia="Times New Roman" w:hAnsi="Times New Roman" w:cs="Times New Roman"/>
                <w:sz w:val="24"/>
                <w:szCs w:val="24"/>
                <w:lang w:eastAsia="ru-RU"/>
              </w:rPr>
              <w:t>7.2. Для обеспечения контроля и в целях достоверности информации о доходах и обеспечения прозрачности финансовых потоков бюджетные учреждения обязаны пред</w:t>
            </w:r>
            <w:r w:rsidR="00647015">
              <w:rPr>
                <w:rFonts w:ascii="Times New Roman" w:eastAsia="Times New Roman" w:hAnsi="Times New Roman" w:cs="Times New Roman"/>
                <w:sz w:val="24"/>
                <w:szCs w:val="24"/>
                <w:lang w:eastAsia="ru-RU"/>
              </w:rPr>
              <w:t>ставлять информацию в финансово экономический отдел администрации сельского поселения Селиярово</w:t>
            </w:r>
            <w:r w:rsidRPr="00863513">
              <w:rPr>
                <w:rFonts w:ascii="Times New Roman" w:eastAsia="Times New Roman" w:hAnsi="Times New Roman" w:cs="Times New Roman"/>
                <w:sz w:val="24"/>
                <w:szCs w:val="24"/>
                <w:lang w:eastAsia="ru-RU"/>
              </w:rPr>
              <w:t xml:space="preserve"> по форме отчетности и в сроки, установленные законодательством.</w:t>
            </w:r>
            <w:r w:rsidRPr="00863513">
              <w:rPr>
                <w:rFonts w:ascii="Times New Roman" w:eastAsia="Times New Roman" w:hAnsi="Times New Roman" w:cs="Times New Roman"/>
                <w:sz w:val="24"/>
                <w:szCs w:val="24"/>
                <w:lang w:eastAsia="ru-RU"/>
              </w:rPr>
              <w:br/>
              <w:t>7.3. Персональную ответственность за целевое использование денежных средств, полученных от оказания платных услуг, несет руководитель Учреждения культуры.</w:t>
            </w:r>
            <w:r w:rsidRPr="00863513">
              <w:rPr>
                <w:rFonts w:ascii="Times New Roman" w:eastAsia="Times New Roman" w:hAnsi="Times New Roman" w:cs="Times New Roman"/>
                <w:sz w:val="24"/>
                <w:szCs w:val="24"/>
                <w:lang w:eastAsia="ru-RU"/>
              </w:rPr>
              <w:br/>
              <w:t>7.4. При оказании платных услуг Учреждением культуры в нарушение порядка, установленного настоящим Положением, к руководителю Учреждения культуры применяются дисциплинарные взыскания в установленном законодательством Российской Федерации порядке.</w:t>
            </w:r>
          </w:p>
        </w:tc>
      </w:tr>
    </w:tbl>
    <w:p w:rsidR="00B24E0D" w:rsidRPr="003F449F" w:rsidRDefault="00B24E0D" w:rsidP="003F449F">
      <w:pPr>
        <w:spacing w:line="240" w:lineRule="auto"/>
        <w:contextualSpacing/>
        <w:rPr>
          <w:rFonts w:ascii="Times New Roman" w:hAnsi="Times New Roman" w:cs="Times New Roman"/>
          <w:sz w:val="28"/>
          <w:szCs w:val="28"/>
        </w:rPr>
      </w:pPr>
    </w:p>
    <w:sectPr w:rsidR="00B24E0D" w:rsidRPr="003F449F" w:rsidSect="00BA01FC">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5A0" w:rsidRDefault="006D55A0" w:rsidP="00BA01FC">
      <w:pPr>
        <w:spacing w:after="0" w:line="240" w:lineRule="auto"/>
      </w:pPr>
      <w:r>
        <w:separator/>
      </w:r>
    </w:p>
  </w:endnote>
  <w:endnote w:type="continuationSeparator" w:id="0">
    <w:p w:rsidR="006D55A0" w:rsidRDefault="006D55A0" w:rsidP="00BA0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1FC" w:rsidRDefault="00BA01F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4985"/>
      <w:docPartObj>
        <w:docPartGallery w:val="Page Numbers (Bottom of Page)"/>
        <w:docPartUnique/>
      </w:docPartObj>
    </w:sdtPr>
    <w:sdtContent>
      <w:p w:rsidR="00BA01FC" w:rsidRDefault="00717E8B">
        <w:pPr>
          <w:pStyle w:val="a8"/>
          <w:jc w:val="center"/>
        </w:pPr>
        <w:fldSimple w:instr=" PAGE   \* MERGEFORMAT ">
          <w:r w:rsidR="002C1FBD">
            <w:rPr>
              <w:noProof/>
            </w:rPr>
            <w:t>6</w:t>
          </w:r>
        </w:fldSimple>
      </w:p>
    </w:sdtContent>
  </w:sdt>
  <w:p w:rsidR="00BA01FC" w:rsidRDefault="00BA01F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1FC" w:rsidRDefault="00BA01F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5A0" w:rsidRDefault="006D55A0" w:rsidP="00BA01FC">
      <w:pPr>
        <w:spacing w:after="0" w:line="240" w:lineRule="auto"/>
      </w:pPr>
      <w:r>
        <w:separator/>
      </w:r>
    </w:p>
  </w:footnote>
  <w:footnote w:type="continuationSeparator" w:id="0">
    <w:p w:rsidR="006D55A0" w:rsidRDefault="006D55A0" w:rsidP="00BA01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1FC" w:rsidRDefault="00BA01F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1FC" w:rsidRDefault="00BA01F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1FC" w:rsidRDefault="00BA01F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95640"/>
    <w:multiLevelType w:val="hybridMultilevel"/>
    <w:tmpl w:val="C706D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F449F"/>
    <w:rsid w:val="00011E4C"/>
    <w:rsid w:val="00020BCC"/>
    <w:rsid w:val="000372DF"/>
    <w:rsid w:val="00040371"/>
    <w:rsid w:val="00047733"/>
    <w:rsid w:val="000518A6"/>
    <w:rsid w:val="00057677"/>
    <w:rsid w:val="000623F1"/>
    <w:rsid w:val="00064ACE"/>
    <w:rsid w:val="000B5FC8"/>
    <w:rsid w:val="000E1587"/>
    <w:rsid w:val="0015406F"/>
    <w:rsid w:val="001C0A73"/>
    <w:rsid w:val="001C1449"/>
    <w:rsid w:val="001F1447"/>
    <w:rsid w:val="002072E0"/>
    <w:rsid w:val="002112A2"/>
    <w:rsid w:val="002166D2"/>
    <w:rsid w:val="00234C3C"/>
    <w:rsid w:val="002673FF"/>
    <w:rsid w:val="00293CD0"/>
    <w:rsid w:val="002B2736"/>
    <w:rsid w:val="002C1FBD"/>
    <w:rsid w:val="002C505D"/>
    <w:rsid w:val="002D31C7"/>
    <w:rsid w:val="002F1C7F"/>
    <w:rsid w:val="002F65FF"/>
    <w:rsid w:val="00311511"/>
    <w:rsid w:val="003136DC"/>
    <w:rsid w:val="00313B40"/>
    <w:rsid w:val="003143D7"/>
    <w:rsid w:val="003232EB"/>
    <w:rsid w:val="003262EE"/>
    <w:rsid w:val="00330FFA"/>
    <w:rsid w:val="00350F0A"/>
    <w:rsid w:val="00372B67"/>
    <w:rsid w:val="00373E65"/>
    <w:rsid w:val="00386B6D"/>
    <w:rsid w:val="00397B86"/>
    <w:rsid w:val="003E7C57"/>
    <w:rsid w:val="003F449F"/>
    <w:rsid w:val="004020E4"/>
    <w:rsid w:val="00412428"/>
    <w:rsid w:val="004415E1"/>
    <w:rsid w:val="00442D59"/>
    <w:rsid w:val="00443977"/>
    <w:rsid w:val="00452F66"/>
    <w:rsid w:val="00455030"/>
    <w:rsid w:val="00494F06"/>
    <w:rsid w:val="004A5AF2"/>
    <w:rsid w:val="004B1E2F"/>
    <w:rsid w:val="004C702B"/>
    <w:rsid w:val="004C7904"/>
    <w:rsid w:val="0054202B"/>
    <w:rsid w:val="005459D7"/>
    <w:rsid w:val="00545F68"/>
    <w:rsid w:val="0056281B"/>
    <w:rsid w:val="00567FB3"/>
    <w:rsid w:val="0057262B"/>
    <w:rsid w:val="0057315A"/>
    <w:rsid w:val="0058514A"/>
    <w:rsid w:val="0059688F"/>
    <w:rsid w:val="005E4846"/>
    <w:rsid w:val="00616898"/>
    <w:rsid w:val="00625593"/>
    <w:rsid w:val="00643C1C"/>
    <w:rsid w:val="00647015"/>
    <w:rsid w:val="00667AD1"/>
    <w:rsid w:val="00696F87"/>
    <w:rsid w:val="006C16F4"/>
    <w:rsid w:val="006C497F"/>
    <w:rsid w:val="006D55A0"/>
    <w:rsid w:val="006F29DD"/>
    <w:rsid w:val="0070020B"/>
    <w:rsid w:val="00713D5C"/>
    <w:rsid w:val="00717E8B"/>
    <w:rsid w:val="007242FC"/>
    <w:rsid w:val="00735D17"/>
    <w:rsid w:val="00751B40"/>
    <w:rsid w:val="007969D7"/>
    <w:rsid w:val="007969DA"/>
    <w:rsid w:val="007C68CB"/>
    <w:rsid w:val="007E697D"/>
    <w:rsid w:val="008341A4"/>
    <w:rsid w:val="00837831"/>
    <w:rsid w:val="008437EC"/>
    <w:rsid w:val="00846C58"/>
    <w:rsid w:val="00861B8F"/>
    <w:rsid w:val="00863513"/>
    <w:rsid w:val="008774EC"/>
    <w:rsid w:val="008800FC"/>
    <w:rsid w:val="00880FD7"/>
    <w:rsid w:val="00886913"/>
    <w:rsid w:val="0089214A"/>
    <w:rsid w:val="009006B1"/>
    <w:rsid w:val="009379F5"/>
    <w:rsid w:val="009565C1"/>
    <w:rsid w:val="00956827"/>
    <w:rsid w:val="00985615"/>
    <w:rsid w:val="00993DB7"/>
    <w:rsid w:val="009B249D"/>
    <w:rsid w:val="009C0538"/>
    <w:rsid w:val="009C411C"/>
    <w:rsid w:val="009D4521"/>
    <w:rsid w:val="009D7A9D"/>
    <w:rsid w:val="00A142C8"/>
    <w:rsid w:val="00A222C4"/>
    <w:rsid w:val="00A2387A"/>
    <w:rsid w:val="00A34B5A"/>
    <w:rsid w:val="00A40D92"/>
    <w:rsid w:val="00A62ECE"/>
    <w:rsid w:val="00A70CDD"/>
    <w:rsid w:val="00A7339E"/>
    <w:rsid w:val="00A802F1"/>
    <w:rsid w:val="00A9560E"/>
    <w:rsid w:val="00AA24A8"/>
    <w:rsid w:val="00AB5C55"/>
    <w:rsid w:val="00B03034"/>
    <w:rsid w:val="00B07F6D"/>
    <w:rsid w:val="00B15F32"/>
    <w:rsid w:val="00B24E0D"/>
    <w:rsid w:val="00B31239"/>
    <w:rsid w:val="00B32687"/>
    <w:rsid w:val="00B3587D"/>
    <w:rsid w:val="00B373B3"/>
    <w:rsid w:val="00B46E18"/>
    <w:rsid w:val="00B4718B"/>
    <w:rsid w:val="00B506BD"/>
    <w:rsid w:val="00B63BCD"/>
    <w:rsid w:val="00B74FA3"/>
    <w:rsid w:val="00BA01FC"/>
    <w:rsid w:val="00BD39C7"/>
    <w:rsid w:val="00BD5D95"/>
    <w:rsid w:val="00BE527A"/>
    <w:rsid w:val="00C0470B"/>
    <w:rsid w:val="00C14AEC"/>
    <w:rsid w:val="00C1718E"/>
    <w:rsid w:val="00C27E72"/>
    <w:rsid w:val="00C40EBD"/>
    <w:rsid w:val="00C5495B"/>
    <w:rsid w:val="00C60D60"/>
    <w:rsid w:val="00C91E8C"/>
    <w:rsid w:val="00CA2212"/>
    <w:rsid w:val="00CB33F7"/>
    <w:rsid w:val="00CE0197"/>
    <w:rsid w:val="00D13081"/>
    <w:rsid w:val="00D3343C"/>
    <w:rsid w:val="00D377E2"/>
    <w:rsid w:val="00D40B5C"/>
    <w:rsid w:val="00D43BF0"/>
    <w:rsid w:val="00D72F35"/>
    <w:rsid w:val="00D77803"/>
    <w:rsid w:val="00D845E9"/>
    <w:rsid w:val="00DE436C"/>
    <w:rsid w:val="00DE4973"/>
    <w:rsid w:val="00E24615"/>
    <w:rsid w:val="00E2656F"/>
    <w:rsid w:val="00E41AA6"/>
    <w:rsid w:val="00E6122E"/>
    <w:rsid w:val="00E66C0D"/>
    <w:rsid w:val="00E75759"/>
    <w:rsid w:val="00ED272B"/>
    <w:rsid w:val="00EE05A1"/>
    <w:rsid w:val="00EF4D16"/>
    <w:rsid w:val="00F0432A"/>
    <w:rsid w:val="00F20F24"/>
    <w:rsid w:val="00F56630"/>
    <w:rsid w:val="00F72F10"/>
    <w:rsid w:val="00F97727"/>
    <w:rsid w:val="00FC6F84"/>
    <w:rsid w:val="00FC6FAF"/>
    <w:rsid w:val="00FD0DA9"/>
    <w:rsid w:val="00FD3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4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449F"/>
    <w:rPr>
      <w:rFonts w:ascii="Tahoma" w:hAnsi="Tahoma" w:cs="Tahoma"/>
      <w:sz w:val="16"/>
      <w:szCs w:val="16"/>
    </w:rPr>
  </w:style>
  <w:style w:type="paragraph" w:styleId="a5">
    <w:name w:val="List Paragraph"/>
    <w:basedOn w:val="a"/>
    <w:uiPriority w:val="34"/>
    <w:qFormat/>
    <w:rsid w:val="00863513"/>
    <w:pPr>
      <w:ind w:left="720"/>
      <w:contextualSpacing/>
    </w:pPr>
  </w:style>
  <w:style w:type="paragraph" w:styleId="a6">
    <w:name w:val="header"/>
    <w:basedOn w:val="a"/>
    <w:link w:val="a7"/>
    <w:uiPriority w:val="99"/>
    <w:semiHidden/>
    <w:unhideWhenUsed/>
    <w:rsid w:val="00BA01F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01FC"/>
  </w:style>
  <w:style w:type="paragraph" w:styleId="a8">
    <w:name w:val="footer"/>
    <w:basedOn w:val="a"/>
    <w:link w:val="a9"/>
    <w:uiPriority w:val="99"/>
    <w:unhideWhenUsed/>
    <w:rsid w:val="00BA01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01FC"/>
  </w:style>
</w:styles>
</file>

<file path=word/webSettings.xml><?xml version="1.0" encoding="utf-8"?>
<w:webSettings xmlns:r="http://schemas.openxmlformats.org/officeDocument/2006/relationships" xmlns:w="http://schemas.openxmlformats.org/wordprocessingml/2006/main">
  <w:divs>
    <w:div w:id="619530117">
      <w:bodyDiv w:val="1"/>
      <w:marLeft w:val="0"/>
      <w:marRight w:val="0"/>
      <w:marTop w:val="0"/>
      <w:marBottom w:val="0"/>
      <w:divBdr>
        <w:top w:val="none" w:sz="0" w:space="0" w:color="auto"/>
        <w:left w:val="none" w:sz="0" w:space="0" w:color="auto"/>
        <w:bottom w:val="none" w:sz="0" w:space="0" w:color="auto"/>
        <w:right w:val="none" w:sz="0" w:space="0" w:color="auto"/>
      </w:divBdr>
      <w:divsChild>
        <w:div w:id="1994139375">
          <w:marLeft w:val="0"/>
          <w:marRight w:val="0"/>
          <w:marTop w:val="0"/>
          <w:marBottom w:val="0"/>
          <w:divBdr>
            <w:top w:val="none" w:sz="0" w:space="0" w:color="auto"/>
            <w:left w:val="none" w:sz="0" w:space="0" w:color="auto"/>
            <w:bottom w:val="none" w:sz="0" w:space="0" w:color="auto"/>
            <w:right w:val="none" w:sz="0" w:space="0" w:color="auto"/>
          </w:divBdr>
          <w:divsChild>
            <w:div w:id="702637496">
              <w:marLeft w:val="0"/>
              <w:marRight w:val="0"/>
              <w:marTop w:val="100"/>
              <w:marBottom w:val="100"/>
              <w:divBdr>
                <w:top w:val="none" w:sz="0" w:space="0" w:color="auto"/>
                <w:left w:val="none" w:sz="0" w:space="0" w:color="auto"/>
                <w:bottom w:val="none" w:sz="0" w:space="0" w:color="auto"/>
                <w:right w:val="none" w:sz="0" w:space="0" w:color="auto"/>
              </w:divBdr>
              <w:divsChild>
                <w:div w:id="647365837">
                  <w:marLeft w:val="0"/>
                  <w:marRight w:val="0"/>
                  <w:marTop w:val="0"/>
                  <w:marBottom w:val="0"/>
                  <w:divBdr>
                    <w:top w:val="none" w:sz="0" w:space="0" w:color="auto"/>
                    <w:left w:val="none" w:sz="0" w:space="0" w:color="auto"/>
                    <w:bottom w:val="none" w:sz="0" w:space="0" w:color="auto"/>
                    <w:right w:val="none" w:sz="0" w:space="0" w:color="auto"/>
                  </w:divBdr>
                  <w:divsChild>
                    <w:div w:id="753210390">
                      <w:marLeft w:val="0"/>
                      <w:marRight w:val="0"/>
                      <w:marTop w:val="0"/>
                      <w:marBottom w:val="0"/>
                      <w:divBdr>
                        <w:top w:val="none" w:sz="0" w:space="0" w:color="auto"/>
                        <w:left w:val="none" w:sz="0" w:space="0" w:color="auto"/>
                        <w:bottom w:val="none" w:sz="0" w:space="0" w:color="auto"/>
                        <w:right w:val="none" w:sz="0" w:space="0" w:color="auto"/>
                      </w:divBdr>
                      <w:divsChild>
                        <w:div w:id="1930429982">
                          <w:marLeft w:val="0"/>
                          <w:marRight w:val="0"/>
                          <w:marTop w:val="150"/>
                          <w:marBottom w:val="0"/>
                          <w:divBdr>
                            <w:top w:val="none" w:sz="0" w:space="0" w:color="auto"/>
                            <w:left w:val="none" w:sz="0" w:space="0" w:color="auto"/>
                            <w:bottom w:val="none" w:sz="0" w:space="0" w:color="auto"/>
                            <w:right w:val="none" w:sz="0" w:space="0" w:color="auto"/>
                          </w:divBdr>
                          <w:divsChild>
                            <w:div w:id="96563878">
                              <w:marLeft w:val="0"/>
                              <w:marRight w:val="0"/>
                              <w:marTop w:val="0"/>
                              <w:marBottom w:val="0"/>
                              <w:divBdr>
                                <w:top w:val="none" w:sz="0" w:space="0" w:color="auto"/>
                                <w:left w:val="none" w:sz="0" w:space="0" w:color="auto"/>
                                <w:bottom w:val="none" w:sz="0" w:space="0" w:color="auto"/>
                                <w:right w:val="none" w:sz="0" w:space="0" w:color="auto"/>
                              </w:divBdr>
                              <w:divsChild>
                                <w:div w:id="1941908576">
                                  <w:marLeft w:val="0"/>
                                  <w:marRight w:val="0"/>
                                  <w:marTop w:val="0"/>
                                  <w:marBottom w:val="0"/>
                                  <w:divBdr>
                                    <w:top w:val="none" w:sz="0" w:space="0" w:color="auto"/>
                                    <w:left w:val="none" w:sz="0" w:space="0" w:color="auto"/>
                                    <w:bottom w:val="none" w:sz="0" w:space="0" w:color="auto"/>
                                    <w:right w:val="none" w:sz="0" w:space="0" w:color="auto"/>
                                  </w:divBdr>
                                  <w:divsChild>
                                    <w:div w:id="321661754">
                                      <w:marLeft w:val="0"/>
                                      <w:marRight w:val="0"/>
                                      <w:marTop w:val="0"/>
                                      <w:marBottom w:val="0"/>
                                      <w:divBdr>
                                        <w:top w:val="none" w:sz="0" w:space="0" w:color="auto"/>
                                        <w:left w:val="none" w:sz="0" w:space="0" w:color="auto"/>
                                        <w:bottom w:val="none" w:sz="0" w:space="0" w:color="auto"/>
                                        <w:right w:val="none" w:sz="0" w:space="0" w:color="auto"/>
                                      </w:divBdr>
                                      <w:divsChild>
                                        <w:div w:id="1274435350">
                                          <w:marLeft w:val="0"/>
                                          <w:marRight w:val="0"/>
                                          <w:marTop w:val="0"/>
                                          <w:marBottom w:val="0"/>
                                          <w:divBdr>
                                            <w:top w:val="none" w:sz="0" w:space="0" w:color="auto"/>
                                            <w:left w:val="none" w:sz="0" w:space="0" w:color="auto"/>
                                            <w:bottom w:val="none" w:sz="0" w:space="0" w:color="auto"/>
                                            <w:right w:val="none" w:sz="0" w:space="0" w:color="auto"/>
                                          </w:divBdr>
                                          <w:divsChild>
                                            <w:div w:id="793596906">
                                              <w:marLeft w:val="0"/>
                                              <w:marRight w:val="0"/>
                                              <w:marTop w:val="0"/>
                                              <w:marBottom w:val="0"/>
                                              <w:divBdr>
                                                <w:top w:val="none" w:sz="0" w:space="0" w:color="auto"/>
                                                <w:left w:val="none" w:sz="0" w:space="0" w:color="auto"/>
                                                <w:bottom w:val="none" w:sz="0" w:space="0" w:color="auto"/>
                                                <w:right w:val="none" w:sz="0" w:space="0" w:color="auto"/>
                                              </w:divBdr>
                                              <w:divsChild>
                                                <w:div w:id="913468575">
                                                  <w:marLeft w:val="0"/>
                                                  <w:marRight w:val="0"/>
                                                  <w:marTop w:val="0"/>
                                                  <w:marBottom w:val="0"/>
                                                  <w:divBdr>
                                                    <w:top w:val="none" w:sz="0" w:space="0" w:color="auto"/>
                                                    <w:left w:val="none" w:sz="0" w:space="0" w:color="auto"/>
                                                    <w:bottom w:val="none" w:sz="0" w:space="0" w:color="auto"/>
                                                    <w:right w:val="none" w:sz="0" w:space="0" w:color="auto"/>
                                                  </w:divBdr>
                                                  <w:divsChild>
                                                    <w:div w:id="1858304907">
                                                      <w:marLeft w:val="0"/>
                                                      <w:marRight w:val="0"/>
                                                      <w:marTop w:val="0"/>
                                                      <w:marBottom w:val="0"/>
                                                      <w:divBdr>
                                                        <w:top w:val="none" w:sz="0" w:space="0" w:color="auto"/>
                                                        <w:left w:val="none" w:sz="0" w:space="0" w:color="auto"/>
                                                        <w:bottom w:val="none" w:sz="0" w:space="0" w:color="auto"/>
                                                        <w:right w:val="none" w:sz="0" w:space="0" w:color="auto"/>
                                                      </w:divBdr>
                                                      <w:divsChild>
                                                        <w:div w:id="1600987509">
                                                          <w:marLeft w:val="0"/>
                                                          <w:marRight w:val="0"/>
                                                          <w:marTop w:val="0"/>
                                                          <w:marBottom w:val="0"/>
                                                          <w:divBdr>
                                                            <w:top w:val="none" w:sz="0" w:space="0" w:color="auto"/>
                                                            <w:left w:val="none" w:sz="0" w:space="0" w:color="auto"/>
                                                            <w:bottom w:val="none" w:sz="0" w:space="0" w:color="auto"/>
                                                            <w:right w:val="none" w:sz="0" w:space="0" w:color="auto"/>
                                                          </w:divBdr>
                                                        </w:div>
                                                        <w:div w:id="464660567">
                                                          <w:marLeft w:val="0"/>
                                                          <w:marRight w:val="0"/>
                                                          <w:marTop w:val="0"/>
                                                          <w:marBottom w:val="0"/>
                                                          <w:divBdr>
                                                            <w:top w:val="none" w:sz="0" w:space="0" w:color="auto"/>
                                                            <w:left w:val="none" w:sz="0" w:space="0" w:color="auto"/>
                                                            <w:bottom w:val="none" w:sz="0" w:space="0" w:color="auto"/>
                                                            <w:right w:val="none" w:sz="0" w:space="0" w:color="auto"/>
                                                          </w:divBdr>
                                                        </w:div>
                                                        <w:div w:id="400449633">
                                                          <w:marLeft w:val="0"/>
                                                          <w:marRight w:val="0"/>
                                                          <w:marTop w:val="0"/>
                                                          <w:marBottom w:val="0"/>
                                                          <w:divBdr>
                                                            <w:top w:val="none" w:sz="0" w:space="0" w:color="auto"/>
                                                            <w:left w:val="none" w:sz="0" w:space="0" w:color="auto"/>
                                                            <w:bottom w:val="none" w:sz="0" w:space="0" w:color="auto"/>
                                                            <w:right w:val="none" w:sz="0" w:space="0" w:color="auto"/>
                                                          </w:divBdr>
                                                        </w:div>
                                                        <w:div w:id="17050561">
                                                          <w:marLeft w:val="0"/>
                                                          <w:marRight w:val="0"/>
                                                          <w:marTop w:val="0"/>
                                                          <w:marBottom w:val="0"/>
                                                          <w:divBdr>
                                                            <w:top w:val="none" w:sz="0" w:space="0" w:color="auto"/>
                                                            <w:left w:val="none" w:sz="0" w:space="0" w:color="auto"/>
                                                            <w:bottom w:val="none" w:sz="0" w:space="0" w:color="auto"/>
                                                            <w:right w:val="none" w:sz="0" w:space="0" w:color="auto"/>
                                                          </w:divBdr>
                                                        </w:div>
                                                        <w:div w:id="5218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2252</Words>
  <Characters>12842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2012-11-06T03:15:00Z</cp:lastPrinted>
  <dcterms:created xsi:type="dcterms:W3CDTF">2012-10-31T08:37:00Z</dcterms:created>
  <dcterms:modified xsi:type="dcterms:W3CDTF">2012-11-06T03:15:00Z</dcterms:modified>
</cp:coreProperties>
</file>